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054C7" w14:textId="09B1C36D" w:rsidR="00F21FB3" w:rsidRPr="006172BD" w:rsidRDefault="00F21FB3" w:rsidP="00B0586C">
      <w:pPr>
        <w:jc w:val="center"/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КОДЕКС ЭТИКИ ИСКУССТВЕННОГО ИНТЕЛЛЕКТА ТАШКЕНТСКОГО ГОСУДАРСТВЕННОГО ЮРИДИЧЕСКОГО УНИВЕРСИТЕТА</w:t>
      </w:r>
    </w:p>
    <w:p w14:paraId="2D406EDF" w14:textId="414EDA55" w:rsidR="00F21FB3" w:rsidRPr="006172BD" w:rsidRDefault="00F21FB3" w:rsidP="00B0586C">
      <w:pPr>
        <w:jc w:val="center"/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"ЭТИЧНОЕ ОБРАЗОВАНИЕ С ИИ" - ГЛОБАЛЬНОЕ РУКОВОДСТВО</w:t>
      </w:r>
    </w:p>
    <w:p w14:paraId="7554D649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3E2843E2">
          <v:rect id="_x0000_i1025" style="width:0;height:1.5pt" o:hralign="center" o:hrstd="t" o:hr="t" fillcolor="#a0a0a0" stroked="f"/>
        </w:pict>
      </w:r>
    </w:p>
    <w:p w14:paraId="52ADB085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ПРЕАМБУЛА</w:t>
      </w:r>
    </w:p>
    <w:p w14:paraId="6C59BDD9" w14:textId="250D1B64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 xml:space="preserve">НАСТОЯЩИЙ КОДЕКС принимается </w:t>
      </w:r>
      <w:r w:rsidR="00B0586C">
        <w:rPr>
          <w:b/>
          <w:bCs/>
          <w:sz w:val="28"/>
          <w:szCs w:val="28"/>
        </w:rPr>
        <w:t xml:space="preserve">Советом академической честности </w:t>
      </w:r>
      <w:r w:rsidRPr="006172BD">
        <w:rPr>
          <w:b/>
          <w:bCs/>
          <w:sz w:val="28"/>
          <w:szCs w:val="28"/>
        </w:rPr>
        <w:t>Ташкентск</w:t>
      </w:r>
      <w:r w:rsidR="00B0586C">
        <w:rPr>
          <w:b/>
          <w:bCs/>
          <w:sz w:val="28"/>
          <w:szCs w:val="28"/>
        </w:rPr>
        <w:t>ого</w:t>
      </w:r>
      <w:r w:rsidRPr="006172BD">
        <w:rPr>
          <w:b/>
          <w:bCs/>
          <w:sz w:val="28"/>
          <w:szCs w:val="28"/>
        </w:rPr>
        <w:t xml:space="preserve"> государственн</w:t>
      </w:r>
      <w:r w:rsidR="00B0586C">
        <w:rPr>
          <w:b/>
          <w:bCs/>
          <w:sz w:val="28"/>
          <w:szCs w:val="28"/>
        </w:rPr>
        <w:t>ого</w:t>
      </w:r>
      <w:r w:rsidRPr="006172BD">
        <w:rPr>
          <w:b/>
          <w:bCs/>
          <w:sz w:val="28"/>
          <w:szCs w:val="28"/>
        </w:rPr>
        <w:t xml:space="preserve"> юридическ</w:t>
      </w:r>
      <w:r w:rsidR="00B0586C">
        <w:rPr>
          <w:b/>
          <w:bCs/>
          <w:sz w:val="28"/>
          <w:szCs w:val="28"/>
        </w:rPr>
        <w:t>ого</w:t>
      </w:r>
      <w:r w:rsidRPr="006172BD">
        <w:rPr>
          <w:b/>
          <w:bCs/>
          <w:sz w:val="28"/>
          <w:szCs w:val="28"/>
        </w:rPr>
        <w:t xml:space="preserve"> университет</w:t>
      </w:r>
      <w:r w:rsidR="00B0586C">
        <w:rPr>
          <w:b/>
          <w:bCs/>
          <w:sz w:val="28"/>
          <w:szCs w:val="28"/>
        </w:rPr>
        <w:t>а</w:t>
      </w:r>
      <w:r w:rsidRPr="006172BD">
        <w:rPr>
          <w:sz w:val="28"/>
          <w:szCs w:val="28"/>
        </w:rPr>
        <w:t>,</w:t>
      </w:r>
    </w:p>
    <w:p w14:paraId="49D51E60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Руководствуясь общепризнанными принципами права на образование, человеческое достоинство и академическую свободу, закрепленными в международном праве и национальных конституционных системах, включая статью 26 Всеобщей декларации прав человека,</w:t>
      </w:r>
    </w:p>
    <w:p w14:paraId="0FFB1C20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Основываясь на праве на свободу выражения мнений и информации согласно статье 19 Всеобщей декларации прав человека,</w:t>
      </w:r>
    </w:p>
    <w:p w14:paraId="2F72A389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Принимая во внимание Рекомендацию ЮНЕСКО по этике искусственного интеллекта от 23 ноября 2021 года и другие применимые международные инструменты,</w:t>
      </w:r>
    </w:p>
    <w:p w14:paraId="5BF8832D" w14:textId="4A17D50A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Учитывая статью 51 Конституции Республики Узбекистан о праве на образование, Закон Республики Узбекистан "Об образовании", Стратегию развития Нового Узбекистана на 2022-2026 годы, Стратегию "Цифровой Узбекистан - 2030" и Концепцию развития системы высшего образования Республики Узбекистан до 2030 года,</w:t>
      </w:r>
    </w:p>
    <w:p w14:paraId="67CD4F54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Признавая политическую нейтральность настоящего Кодекса и уважение национального суверенитета в области образовательной политики,</w:t>
      </w:r>
    </w:p>
    <w:p w14:paraId="4A693EA1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После консультаций с представителями международного образовательного сообщества,</w:t>
      </w:r>
    </w:p>
    <w:p w14:paraId="42947CA8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Принимая во внимание, что:</w:t>
      </w:r>
    </w:p>
    <w:p w14:paraId="557F0E86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(1)</w:t>
      </w:r>
      <w:r w:rsidRPr="006172BD">
        <w:rPr>
          <w:sz w:val="28"/>
          <w:szCs w:val="28"/>
        </w:rPr>
        <w:t xml:space="preserve"> Развитие технологий искусственного интеллекта представляет фундаментальную трансформацию в способах создания, передачи и применения знаний в образовательных организациях, что требует разработки этических принципов для ответственного внедрения при сохранении академического качества.</w:t>
      </w:r>
    </w:p>
    <w:p w14:paraId="065D0E30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(2)</w:t>
      </w:r>
      <w:r w:rsidRPr="006172BD">
        <w:rPr>
          <w:sz w:val="28"/>
          <w:szCs w:val="28"/>
        </w:rPr>
        <w:t xml:space="preserve"> Традиционный подход запрета доступа к трансформационным технологиям показал ограниченность для образовательных целей и не </w:t>
      </w:r>
      <w:r w:rsidRPr="006172BD">
        <w:rPr>
          <w:sz w:val="28"/>
          <w:szCs w:val="28"/>
        </w:rPr>
        <w:lastRenderedPageBreak/>
        <w:t>обеспечивает подготовку обучающихся к профессиональной среде, где компетенции в области ИИ становятся значимыми для карьерного успеха.</w:t>
      </w:r>
    </w:p>
    <w:p w14:paraId="3AF6034E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(3)</w:t>
      </w:r>
      <w:r w:rsidRPr="006172BD">
        <w:rPr>
          <w:sz w:val="28"/>
          <w:szCs w:val="28"/>
        </w:rPr>
        <w:t xml:space="preserve"> Интеграция ИИ в образовательной среде, при надлежащем руководстве этическими принципами, может усиливать человеческое творчество, критическое мышление и интеллектуальное развитие.</w:t>
      </w:r>
    </w:p>
    <w:p w14:paraId="0AE9A633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(4)</w:t>
      </w:r>
      <w:r w:rsidRPr="006172BD">
        <w:rPr>
          <w:sz w:val="28"/>
          <w:szCs w:val="28"/>
        </w:rPr>
        <w:t xml:space="preserve"> Оптимальные результаты обучения в среде, дополненной ИИ, достигаются посредством сбалансированной модели, где развитие технологических компетенций сочетается с существенным человеческим интеллектуальным участием.</w:t>
      </w:r>
    </w:p>
    <w:p w14:paraId="4099A45B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ПРИНИМАЕТ НАСТОЯЩИЙ КОДЕКС:</w:t>
      </w:r>
    </w:p>
    <w:p w14:paraId="614308E1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29C10F8B">
          <v:rect id="_x0000_i1026" style="width:0;height:1.5pt" o:hralign="center" o:hrstd="t" o:hr="t" fillcolor="#a0a0a0" stroked="f"/>
        </w:pict>
      </w:r>
    </w:p>
    <w:p w14:paraId="63B88710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ЧАСТЬ I. ОБЩИЕ ПОЛОЖЕНИЯ</w:t>
      </w:r>
    </w:p>
    <w:p w14:paraId="39225D29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i/>
          <w:iCs/>
          <w:sz w:val="28"/>
          <w:szCs w:val="28"/>
        </w:rPr>
        <w:t>Статьи 1-10</w:t>
      </w:r>
    </w:p>
    <w:p w14:paraId="765CBA65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1. Предмет и цели</w:t>
      </w:r>
    </w:p>
    <w:p w14:paraId="5E679FFD" w14:textId="77777777" w:rsidR="00F21FB3" w:rsidRPr="006172BD" w:rsidRDefault="00F21FB3" w:rsidP="00F21FB3">
      <w:pPr>
        <w:numPr>
          <w:ilvl w:val="0"/>
          <w:numId w:val="1"/>
        </w:numPr>
        <w:rPr>
          <w:sz w:val="28"/>
          <w:szCs w:val="28"/>
        </w:rPr>
      </w:pPr>
      <w:r w:rsidRPr="006172BD">
        <w:rPr>
          <w:sz w:val="28"/>
          <w:szCs w:val="28"/>
        </w:rPr>
        <w:t>Настоящий Кодекс устанавливает этические принципы и руководящие указания для ответственного использования искусственного интеллекта в образовательной деятельности.</w:t>
      </w:r>
    </w:p>
    <w:p w14:paraId="48718AF2" w14:textId="77777777" w:rsidR="00F21FB3" w:rsidRPr="006172BD" w:rsidRDefault="00F21FB3" w:rsidP="00F21FB3">
      <w:pPr>
        <w:numPr>
          <w:ilvl w:val="0"/>
          <w:numId w:val="1"/>
        </w:numPr>
        <w:rPr>
          <w:sz w:val="28"/>
          <w:szCs w:val="28"/>
        </w:rPr>
      </w:pPr>
      <w:r w:rsidRPr="006172BD">
        <w:rPr>
          <w:sz w:val="28"/>
          <w:szCs w:val="28"/>
        </w:rPr>
        <w:t>Целями являются максимизация образовательного потенциала ИИ при защите человеческого достоинства, содействие развитию компетенций в области ИИ, поддержание образовательной целостности и обеспечение равного доступа к образовательным возможностям.</w:t>
      </w:r>
    </w:p>
    <w:p w14:paraId="46EC3E2E" w14:textId="77777777" w:rsidR="00F21FB3" w:rsidRPr="006172BD" w:rsidRDefault="00F21FB3" w:rsidP="00F21FB3">
      <w:pPr>
        <w:numPr>
          <w:ilvl w:val="0"/>
          <w:numId w:val="1"/>
        </w:numPr>
        <w:rPr>
          <w:sz w:val="28"/>
          <w:szCs w:val="28"/>
        </w:rPr>
      </w:pPr>
      <w:r w:rsidRPr="006172BD">
        <w:rPr>
          <w:sz w:val="28"/>
          <w:szCs w:val="28"/>
        </w:rPr>
        <w:t>Кодекс основывается на принципе, согласно которому образование и наставничество более эффективны, чем запретительные меры, в достижении этичного использования ИИ.</w:t>
      </w:r>
    </w:p>
    <w:p w14:paraId="701A4380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2. Сфера применения</w:t>
      </w:r>
    </w:p>
    <w:p w14:paraId="3A9C68B5" w14:textId="77777777" w:rsidR="00F21FB3" w:rsidRPr="006172BD" w:rsidRDefault="00F21FB3" w:rsidP="00F21FB3">
      <w:pPr>
        <w:numPr>
          <w:ilvl w:val="0"/>
          <w:numId w:val="2"/>
        </w:numPr>
        <w:rPr>
          <w:sz w:val="28"/>
          <w:szCs w:val="28"/>
        </w:rPr>
      </w:pPr>
      <w:r w:rsidRPr="006172BD">
        <w:rPr>
          <w:sz w:val="28"/>
          <w:szCs w:val="28"/>
        </w:rPr>
        <w:t>Кодекс применяется ко всем аспектам использования ИИ в образовательной деятельности, включая обучение, преподавание, исследования, оценивание и административные процессы.</w:t>
      </w:r>
    </w:p>
    <w:p w14:paraId="1D69AE1D" w14:textId="77777777" w:rsidR="00F21FB3" w:rsidRPr="006172BD" w:rsidRDefault="00F21FB3" w:rsidP="00F21FB3">
      <w:pPr>
        <w:numPr>
          <w:ilvl w:val="0"/>
          <w:numId w:val="2"/>
        </w:numPr>
        <w:rPr>
          <w:sz w:val="28"/>
          <w:szCs w:val="28"/>
        </w:rPr>
      </w:pPr>
      <w:r w:rsidRPr="006172BD">
        <w:rPr>
          <w:sz w:val="28"/>
          <w:szCs w:val="28"/>
        </w:rPr>
        <w:t>Кодекс распространяется на всех членов академического сообщества: обучающихся, преподавателей, исследователей, административный персонал и внешних партнеров.</w:t>
      </w:r>
    </w:p>
    <w:p w14:paraId="7A495783" w14:textId="77777777" w:rsidR="00F21FB3" w:rsidRPr="006172BD" w:rsidRDefault="00F21FB3" w:rsidP="00F21FB3">
      <w:pPr>
        <w:numPr>
          <w:ilvl w:val="0"/>
          <w:numId w:val="2"/>
        </w:num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>Положения могут адаптироваться к специфике различных образовательных контекстов при сохранении основных этических принципов.</w:t>
      </w:r>
    </w:p>
    <w:p w14:paraId="6AAF39A5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3. Определения</w:t>
      </w:r>
    </w:p>
    <w:p w14:paraId="5F434EEC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В настоящем Кодексе используются следующие термины:</w:t>
      </w:r>
    </w:p>
    <w:p w14:paraId="3437A7B9" w14:textId="77777777" w:rsidR="00F21FB3" w:rsidRPr="006172BD" w:rsidRDefault="00F21FB3" w:rsidP="00F21FB3">
      <w:pPr>
        <w:numPr>
          <w:ilvl w:val="0"/>
          <w:numId w:val="3"/>
        </w:num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Искусственный интеллект</w:t>
      </w:r>
      <w:r w:rsidRPr="006172BD">
        <w:rPr>
          <w:sz w:val="28"/>
          <w:szCs w:val="28"/>
        </w:rPr>
        <w:t xml:space="preserve"> - системы, способные обрабатывать данные и информацию способом, который включает элементы рассуждения, обучения, восприятия, прогнозирования, планирования или управления.</w:t>
      </w:r>
    </w:p>
    <w:p w14:paraId="562A44F0" w14:textId="77777777" w:rsidR="00F21FB3" w:rsidRPr="006172BD" w:rsidRDefault="00F21FB3" w:rsidP="00F21FB3">
      <w:pPr>
        <w:numPr>
          <w:ilvl w:val="0"/>
          <w:numId w:val="3"/>
        </w:num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Академическая честность</w:t>
      </w:r>
      <w:r w:rsidRPr="006172BD">
        <w:rPr>
          <w:sz w:val="28"/>
          <w:szCs w:val="28"/>
        </w:rPr>
        <w:t xml:space="preserve"> - приверженность, даже перед лицом трудностей, шести основополагающим ценностям: честности, доверию, справедливости, уважению, ответственности и мужеству. Из этих ценностей вытекают принципы поведения, которые позволяют академическим сообществам воплощать идеалы в действие [</w:t>
      </w:r>
      <w:proofErr w:type="spellStart"/>
      <w:r w:rsidRPr="006172BD">
        <w:rPr>
          <w:sz w:val="28"/>
          <w:szCs w:val="28"/>
        </w:rPr>
        <w:t>International</w:t>
      </w:r>
      <w:proofErr w:type="spellEnd"/>
      <w:r w:rsidRPr="006172BD">
        <w:rPr>
          <w:sz w:val="28"/>
          <w:szCs w:val="28"/>
        </w:rPr>
        <w:t xml:space="preserve"> </w:t>
      </w:r>
      <w:proofErr w:type="spellStart"/>
      <w:r w:rsidRPr="006172BD">
        <w:rPr>
          <w:sz w:val="28"/>
          <w:szCs w:val="28"/>
        </w:rPr>
        <w:t>Center</w:t>
      </w:r>
      <w:proofErr w:type="spellEnd"/>
      <w:r w:rsidRPr="006172BD">
        <w:rPr>
          <w:sz w:val="28"/>
          <w:szCs w:val="28"/>
        </w:rPr>
        <w:t xml:space="preserve"> </w:t>
      </w:r>
      <w:proofErr w:type="spellStart"/>
      <w:r w:rsidRPr="006172BD">
        <w:rPr>
          <w:sz w:val="28"/>
          <w:szCs w:val="28"/>
        </w:rPr>
        <w:t>for</w:t>
      </w:r>
      <w:proofErr w:type="spellEnd"/>
      <w:r w:rsidRPr="006172BD">
        <w:rPr>
          <w:sz w:val="28"/>
          <w:szCs w:val="28"/>
        </w:rPr>
        <w:t xml:space="preserve"> </w:t>
      </w:r>
      <w:proofErr w:type="spellStart"/>
      <w:r w:rsidRPr="006172BD">
        <w:rPr>
          <w:sz w:val="28"/>
          <w:szCs w:val="28"/>
        </w:rPr>
        <w:t>Academic</w:t>
      </w:r>
      <w:proofErr w:type="spellEnd"/>
      <w:r w:rsidRPr="006172BD">
        <w:rPr>
          <w:sz w:val="28"/>
          <w:szCs w:val="28"/>
        </w:rPr>
        <w:t xml:space="preserve"> </w:t>
      </w:r>
      <w:proofErr w:type="spellStart"/>
      <w:r w:rsidRPr="006172BD">
        <w:rPr>
          <w:sz w:val="28"/>
          <w:szCs w:val="28"/>
        </w:rPr>
        <w:t>Integrity</w:t>
      </w:r>
      <w:proofErr w:type="spellEnd"/>
      <w:r w:rsidRPr="006172BD">
        <w:rPr>
          <w:sz w:val="28"/>
          <w:szCs w:val="28"/>
        </w:rPr>
        <w:t xml:space="preserve">, </w:t>
      </w:r>
      <w:proofErr w:type="spellStart"/>
      <w:r w:rsidRPr="006172BD">
        <w:rPr>
          <w:sz w:val="28"/>
          <w:szCs w:val="28"/>
        </w:rPr>
        <w:t>Fundamental</w:t>
      </w:r>
      <w:proofErr w:type="spellEnd"/>
      <w:r w:rsidRPr="006172BD">
        <w:rPr>
          <w:sz w:val="28"/>
          <w:szCs w:val="28"/>
        </w:rPr>
        <w:t xml:space="preserve"> </w:t>
      </w:r>
      <w:proofErr w:type="spellStart"/>
      <w:r w:rsidRPr="006172BD">
        <w:rPr>
          <w:sz w:val="28"/>
          <w:szCs w:val="28"/>
        </w:rPr>
        <w:t>Values</w:t>
      </w:r>
      <w:proofErr w:type="spellEnd"/>
      <w:r w:rsidRPr="006172BD">
        <w:rPr>
          <w:sz w:val="28"/>
          <w:szCs w:val="28"/>
        </w:rPr>
        <w:t xml:space="preserve"> </w:t>
      </w:r>
      <w:proofErr w:type="spellStart"/>
      <w:r w:rsidRPr="006172BD">
        <w:rPr>
          <w:sz w:val="28"/>
          <w:szCs w:val="28"/>
        </w:rPr>
        <w:t>of</w:t>
      </w:r>
      <w:proofErr w:type="spellEnd"/>
      <w:r w:rsidRPr="006172BD">
        <w:rPr>
          <w:sz w:val="28"/>
          <w:szCs w:val="28"/>
        </w:rPr>
        <w:t xml:space="preserve"> </w:t>
      </w:r>
      <w:proofErr w:type="spellStart"/>
      <w:r w:rsidRPr="006172BD">
        <w:rPr>
          <w:sz w:val="28"/>
          <w:szCs w:val="28"/>
        </w:rPr>
        <w:t>Academic</w:t>
      </w:r>
      <w:proofErr w:type="spellEnd"/>
      <w:r w:rsidRPr="006172BD">
        <w:rPr>
          <w:sz w:val="28"/>
          <w:szCs w:val="28"/>
        </w:rPr>
        <w:t xml:space="preserve"> </w:t>
      </w:r>
      <w:proofErr w:type="spellStart"/>
      <w:r w:rsidRPr="006172BD">
        <w:rPr>
          <w:sz w:val="28"/>
          <w:szCs w:val="28"/>
        </w:rPr>
        <w:t>Integrity</w:t>
      </w:r>
      <w:proofErr w:type="spellEnd"/>
      <w:r w:rsidRPr="006172BD">
        <w:rPr>
          <w:sz w:val="28"/>
          <w:szCs w:val="28"/>
        </w:rPr>
        <w:t>, 2021].</w:t>
      </w:r>
    </w:p>
    <w:p w14:paraId="2EA39822" w14:textId="77777777" w:rsidR="00F21FB3" w:rsidRPr="006172BD" w:rsidRDefault="00F21FB3" w:rsidP="00F21FB3">
      <w:pPr>
        <w:numPr>
          <w:ilvl w:val="0"/>
          <w:numId w:val="3"/>
        </w:num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Человеческое участие</w:t>
      </w:r>
      <w:r w:rsidRPr="006172BD">
        <w:rPr>
          <w:sz w:val="28"/>
          <w:szCs w:val="28"/>
        </w:rPr>
        <w:t xml:space="preserve"> - активное интеллектуальное вовлечение человека в процессы принятия решений, критического анализа и творческого развития при использовании ИИ.</w:t>
      </w:r>
    </w:p>
    <w:p w14:paraId="55102E3C" w14:textId="77777777" w:rsidR="00F21FB3" w:rsidRPr="006172BD" w:rsidRDefault="00F21FB3" w:rsidP="00F21FB3">
      <w:pPr>
        <w:numPr>
          <w:ilvl w:val="0"/>
          <w:numId w:val="3"/>
        </w:num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Значимый человеческий вклад</w:t>
      </w:r>
      <w:r w:rsidRPr="006172BD">
        <w:rPr>
          <w:sz w:val="28"/>
          <w:szCs w:val="28"/>
        </w:rPr>
        <w:t xml:space="preserve"> - интеллектуальная деятельность человека, включающая постановку задач, критический анализ результатов, принятие окончательных решений и творческое развитие идей.</w:t>
      </w:r>
    </w:p>
    <w:p w14:paraId="68CAA47D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4. Основополагающие принципы</w:t>
      </w:r>
    </w:p>
    <w:p w14:paraId="2EC77FF5" w14:textId="77777777" w:rsidR="00AD0A72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 xml:space="preserve">Использование технологий ИИ в образовании основывается на принципах: </w:t>
      </w:r>
    </w:p>
    <w:p w14:paraId="17CCA6FE" w14:textId="5A006D38" w:rsidR="00AD0A72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 xml:space="preserve">a) </w:t>
      </w:r>
      <w:r w:rsidRPr="006172BD">
        <w:rPr>
          <w:b/>
          <w:bCs/>
          <w:sz w:val="28"/>
          <w:szCs w:val="28"/>
        </w:rPr>
        <w:t>Образование превыше запретов</w:t>
      </w:r>
      <w:r w:rsidRPr="006172BD">
        <w:rPr>
          <w:sz w:val="28"/>
          <w:szCs w:val="28"/>
        </w:rPr>
        <w:t xml:space="preserve">: </w:t>
      </w:r>
      <w:r w:rsidR="00AD0A72" w:rsidRPr="006172BD">
        <w:rPr>
          <w:sz w:val="28"/>
          <w:szCs w:val="28"/>
        </w:rPr>
        <w:t xml:space="preserve">наставничество </w:t>
      </w:r>
      <w:r w:rsidRPr="006172BD">
        <w:rPr>
          <w:sz w:val="28"/>
          <w:szCs w:val="28"/>
        </w:rPr>
        <w:t>и развитие навыков приоритетны;</w:t>
      </w:r>
    </w:p>
    <w:p w14:paraId="2A0193CC" w14:textId="31733E42" w:rsidR="00AD0A72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 xml:space="preserve"> b) </w:t>
      </w:r>
      <w:proofErr w:type="spellStart"/>
      <w:r w:rsidRPr="006172BD">
        <w:rPr>
          <w:b/>
          <w:bCs/>
          <w:sz w:val="28"/>
          <w:szCs w:val="28"/>
        </w:rPr>
        <w:t>Человекоцентричный</w:t>
      </w:r>
      <w:proofErr w:type="spellEnd"/>
      <w:r w:rsidRPr="006172BD">
        <w:rPr>
          <w:b/>
          <w:bCs/>
          <w:sz w:val="28"/>
          <w:szCs w:val="28"/>
        </w:rPr>
        <w:t xml:space="preserve"> подход</w:t>
      </w:r>
      <w:r w:rsidRPr="006172BD">
        <w:rPr>
          <w:sz w:val="28"/>
          <w:szCs w:val="28"/>
        </w:rPr>
        <w:t xml:space="preserve">: </w:t>
      </w:r>
      <w:r w:rsidR="00AD0A72" w:rsidRPr="006172BD">
        <w:rPr>
          <w:sz w:val="28"/>
          <w:szCs w:val="28"/>
        </w:rPr>
        <w:t xml:space="preserve">ИИ </w:t>
      </w:r>
      <w:r w:rsidRPr="006172BD">
        <w:rPr>
          <w:sz w:val="28"/>
          <w:szCs w:val="28"/>
        </w:rPr>
        <w:t xml:space="preserve">усиливает, не заменяет человеческий интеллект; </w:t>
      </w:r>
    </w:p>
    <w:p w14:paraId="3B4C6097" w14:textId="7FFB6947" w:rsidR="00AD0A72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 xml:space="preserve">c) </w:t>
      </w:r>
      <w:r w:rsidRPr="006172BD">
        <w:rPr>
          <w:b/>
          <w:bCs/>
          <w:sz w:val="28"/>
          <w:szCs w:val="28"/>
        </w:rPr>
        <w:t>Прозрачность и подотчетность</w:t>
      </w:r>
      <w:r w:rsidRPr="006172BD">
        <w:rPr>
          <w:sz w:val="28"/>
          <w:szCs w:val="28"/>
        </w:rPr>
        <w:t xml:space="preserve">: </w:t>
      </w:r>
      <w:r w:rsidR="00AD0A72" w:rsidRPr="006172BD">
        <w:rPr>
          <w:sz w:val="28"/>
          <w:szCs w:val="28"/>
        </w:rPr>
        <w:t xml:space="preserve">открытое </w:t>
      </w:r>
      <w:r w:rsidRPr="006172BD">
        <w:rPr>
          <w:sz w:val="28"/>
          <w:szCs w:val="28"/>
        </w:rPr>
        <w:t xml:space="preserve">раскрытие использования ИИ; </w:t>
      </w:r>
    </w:p>
    <w:p w14:paraId="4DAAA893" w14:textId="3559FE5A" w:rsidR="00AD0A72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 xml:space="preserve">d) </w:t>
      </w:r>
      <w:r w:rsidRPr="006172BD">
        <w:rPr>
          <w:b/>
          <w:bCs/>
          <w:sz w:val="28"/>
          <w:szCs w:val="28"/>
        </w:rPr>
        <w:t>Академическая честность</w:t>
      </w:r>
      <w:r w:rsidRPr="006172BD">
        <w:rPr>
          <w:sz w:val="28"/>
          <w:szCs w:val="28"/>
        </w:rPr>
        <w:t xml:space="preserve">: </w:t>
      </w:r>
      <w:r w:rsidR="00AD0A72" w:rsidRPr="006172BD">
        <w:rPr>
          <w:sz w:val="28"/>
          <w:szCs w:val="28"/>
        </w:rPr>
        <w:t xml:space="preserve">поддержание </w:t>
      </w:r>
      <w:r w:rsidRPr="006172BD">
        <w:rPr>
          <w:sz w:val="28"/>
          <w:szCs w:val="28"/>
        </w:rPr>
        <w:t xml:space="preserve">этических стандартов; </w:t>
      </w:r>
    </w:p>
    <w:p w14:paraId="78529CFB" w14:textId="117A87C6" w:rsidR="00AD0A72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 xml:space="preserve">e) </w:t>
      </w:r>
      <w:r w:rsidRPr="006172BD">
        <w:rPr>
          <w:b/>
          <w:bCs/>
          <w:sz w:val="28"/>
          <w:szCs w:val="28"/>
        </w:rPr>
        <w:t>Справедливость</w:t>
      </w:r>
      <w:r w:rsidRPr="006172BD">
        <w:rPr>
          <w:sz w:val="28"/>
          <w:szCs w:val="28"/>
        </w:rPr>
        <w:t xml:space="preserve">: </w:t>
      </w:r>
      <w:proofErr w:type="spellStart"/>
      <w:r w:rsidR="00AD0A72" w:rsidRPr="006172BD">
        <w:rPr>
          <w:sz w:val="28"/>
          <w:szCs w:val="28"/>
        </w:rPr>
        <w:t>недискриминация</w:t>
      </w:r>
      <w:proofErr w:type="spellEnd"/>
      <w:r w:rsidR="00AD0A72" w:rsidRPr="006172BD">
        <w:rPr>
          <w:sz w:val="28"/>
          <w:szCs w:val="28"/>
        </w:rPr>
        <w:t xml:space="preserve"> </w:t>
      </w:r>
      <w:r w:rsidRPr="006172BD">
        <w:rPr>
          <w:sz w:val="28"/>
          <w:szCs w:val="28"/>
        </w:rPr>
        <w:t xml:space="preserve">и равные возможности; </w:t>
      </w:r>
    </w:p>
    <w:p w14:paraId="5950F2A9" w14:textId="47B3E57E" w:rsidR="00AD0A72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 xml:space="preserve">f) </w:t>
      </w:r>
      <w:r w:rsidRPr="006172BD">
        <w:rPr>
          <w:b/>
          <w:bCs/>
          <w:sz w:val="28"/>
          <w:szCs w:val="28"/>
        </w:rPr>
        <w:t>Пропорциональность</w:t>
      </w:r>
      <w:r w:rsidRPr="006172BD">
        <w:rPr>
          <w:sz w:val="28"/>
          <w:szCs w:val="28"/>
        </w:rPr>
        <w:t xml:space="preserve">: </w:t>
      </w:r>
      <w:r w:rsidR="00AD0A72" w:rsidRPr="006172BD">
        <w:rPr>
          <w:sz w:val="28"/>
          <w:szCs w:val="28"/>
        </w:rPr>
        <w:t xml:space="preserve">использование </w:t>
      </w:r>
      <w:r w:rsidRPr="006172BD">
        <w:rPr>
          <w:sz w:val="28"/>
          <w:szCs w:val="28"/>
        </w:rPr>
        <w:t xml:space="preserve">ИИ соразмерно образовательным целям; </w:t>
      </w:r>
    </w:p>
    <w:p w14:paraId="147E031A" w14:textId="305ADA30" w:rsidR="00AD0A72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 xml:space="preserve">g) </w:t>
      </w:r>
      <w:r w:rsidRPr="006172BD">
        <w:rPr>
          <w:b/>
          <w:bCs/>
          <w:sz w:val="28"/>
          <w:szCs w:val="28"/>
        </w:rPr>
        <w:t>Устойчивость</w:t>
      </w:r>
      <w:r w:rsidRPr="006172BD">
        <w:rPr>
          <w:sz w:val="28"/>
          <w:szCs w:val="28"/>
        </w:rPr>
        <w:t xml:space="preserve">: </w:t>
      </w:r>
      <w:r w:rsidR="00AD0A72" w:rsidRPr="006172BD">
        <w:rPr>
          <w:sz w:val="28"/>
          <w:szCs w:val="28"/>
        </w:rPr>
        <w:t xml:space="preserve">экологическая </w:t>
      </w:r>
      <w:r w:rsidRPr="006172BD">
        <w:rPr>
          <w:sz w:val="28"/>
          <w:szCs w:val="28"/>
        </w:rPr>
        <w:t xml:space="preserve">и социальная ответственность при использовании ИИ; </w:t>
      </w:r>
    </w:p>
    <w:p w14:paraId="41153071" w14:textId="5365645D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 xml:space="preserve">h) </w:t>
      </w:r>
      <w:r w:rsidRPr="006172BD">
        <w:rPr>
          <w:b/>
          <w:bCs/>
          <w:sz w:val="28"/>
          <w:szCs w:val="28"/>
        </w:rPr>
        <w:t>Прозрачность и объяснимость</w:t>
      </w:r>
      <w:r w:rsidRPr="006172BD">
        <w:rPr>
          <w:sz w:val="28"/>
          <w:szCs w:val="28"/>
        </w:rPr>
        <w:t xml:space="preserve">: </w:t>
      </w:r>
      <w:r w:rsidR="00AD0A72" w:rsidRPr="006172BD">
        <w:rPr>
          <w:sz w:val="28"/>
          <w:szCs w:val="28"/>
        </w:rPr>
        <w:t xml:space="preserve">системы </w:t>
      </w:r>
      <w:r w:rsidRPr="006172BD">
        <w:rPr>
          <w:sz w:val="28"/>
          <w:szCs w:val="28"/>
        </w:rPr>
        <w:t>ИИ должны обеспечивать соответствующий контексту уровень прозрачности и объяснимости.</w:t>
      </w:r>
    </w:p>
    <w:p w14:paraId="64F04181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5. Права академического сообщества</w:t>
      </w:r>
    </w:p>
    <w:p w14:paraId="700DE5A0" w14:textId="77777777" w:rsidR="00F21FB3" w:rsidRPr="006172BD" w:rsidRDefault="00F21FB3" w:rsidP="00F21FB3">
      <w:pPr>
        <w:numPr>
          <w:ilvl w:val="0"/>
          <w:numId w:val="4"/>
        </w:numPr>
        <w:rPr>
          <w:sz w:val="28"/>
          <w:szCs w:val="28"/>
        </w:rPr>
      </w:pPr>
      <w:r w:rsidRPr="006172BD">
        <w:rPr>
          <w:sz w:val="28"/>
          <w:szCs w:val="28"/>
        </w:rPr>
        <w:t>Все члены обладают правом на образование, право на равный доступ к образовательным возможностям независимо от уровня владения технологиями ИИ, справедливое отношение в политиках ИИ и защиту приватности при обработке данных.</w:t>
      </w:r>
    </w:p>
    <w:p w14:paraId="602F1D50" w14:textId="77777777" w:rsidR="00F21FB3" w:rsidRPr="006172BD" w:rsidRDefault="00F21FB3" w:rsidP="00F21FB3">
      <w:pPr>
        <w:numPr>
          <w:ilvl w:val="0"/>
          <w:numId w:val="4"/>
        </w:numPr>
        <w:rPr>
          <w:sz w:val="28"/>
          <w:szCs w:val="28"/>
        </w:rPr>
      </w:pPr>
      <w:r w:rsidRPr="006172BD">
        <w:rPr>
          <w:sz w:val="28"/>
          <w:szCs w:val="28"/>
        </w:rPr>
        <w:t>Обучающиеся дополнительно имеют право на четкие указания по использованию ИИ, наставничество по развитию компетенций, справедливую оценку работы, дополненной ИИ, и поддержку в доступе к технологиям независимо от экономических обстоятельств.</w:t>
      </w:r>
    </w:p>
    <w:p w14:paraId="0A847F60" w14:textId="77777777" w:rsidR="00F21FB3" w:rsidRPr="006172BD" w:rsidRDefault="00F21FB3" w:rsidP="00F21FB3">
      <w:pPr>
        <w:numPr>
          <w:ilvl w:val="0"/>
          <w:numId w:val="4"/>
        </w:numPr>
        <w:rPr>
          <w:sz w:val="28"/>
          <w:szCs w:val="28"/>
        </w:rPr>
      </w:pPr>
      <w:r w:rsidRPr="006172BD">
        <w:rPr>
          <w:sz w:val="28"/>
          <w:szCs w:val="28"/>
        </w:rPr>
        <w:t>Преподаватели имеют право на академическую свободу в интеграции ИИ, профессиональное развитие, участие в разработке политик и защиту интеллектуальной собственности.</w:t>
      </w:r>
    </w:p>
    <w:p w14:paraId="18173C47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6. Общие обязанности</w:t>
      </w:r>
    </w:p>
    <w:p w14:paraId="4E701E53" w14:textId="77777777" w:rsidR="00F21FB3" w:rsidRPr="006172BD" w:rsidRDefault="00F21FB3" w:rsidP="00F21FB3">
      <w:pPr>
        <w:numPr>
          <w:ilvl w:val="0"/>
          <w:numId w:val="5"/>
        </w:numPr>
        <w:rPr>
          <w:sz w:val="28"/>
          <w:szCs w:val="28"/>
        </w:rPr>
      </w:pPr>
      <w:r w:rsidRPr="006172BD">
        <w:rPr>
          <w:sz w:val="28"/>
          <w:szCs w:val="28"/>
        </w:rPr>
        <w:t>Все члены сообщества ответственны за этичное использование ИИ, стремление к развитию соответствующих компетенций в доступной степени, уважение прав других, сообщение о нарушениях и содействие позитивной среде обучения.</w:t>
      </w:r>
    </w:p>
    <w:p w14:paraId="3E482846" w14:textId="77777777" w:rsidR="00F21FB3" w:rsidRPr="006172BD" w:rsidRDefault="00F21FB3" w:rsidP="00F21FB3">
      <w:pPr>
        <w:numPr>
          <w:ilvl w:val="0"/>
          <w:numId w:val="5"/>
        </w:numPr>
        <w:rPr>
          <w:sz w:val="28"/>
          <w:szCs w:val="28"/>
        </w:rPr>
      </w:pPr>
      <w:r w:rsidRPr="006172BD">
        <w:rPr>
          <w:sz w:val="28"/>
          <w:szCs w:val="28"/>
        </w:rPr>
        <w:t>Не следует использовать ИИ для причинения вреда, дискриминации, нарушения приватности, неправильного представления использования помощи ИИ или незаконных целей.</w:t>
      </w:r>
    </w:p>
    <w:p w14:paraId="713DE243" w14:textId="77777777" w:rsidR="00F21FB3" w:rsidRPr="006172BD" w:rsidRDefault="00F21FB3" w:rsidP="00F21FB3">
      <w:pPr>
        <w:numPr>
          <w:ilvl w:val="0"/>
          <w:numId w:val="5"/>
        </w:numPr>
        <w:rPr>
          <w:sz w:val="28"/>
          <w:szCs w:val="28"/>
        </w:rPr>
      </w:pPr>
      <w:r w:rsidRPr="006172BD">
        <w:rPr>
          <w:sz w:val="28"/>
          <w:szCs w:val="28"/>
        </w:rPr>
        <w:t>Рекомендуется активное развитие компетенций ИИ, при этом отсутствие таких компетенций не может служить основанием для дискриминации или ограничения академических прав.</w:t>
      </w:r>
    </w:p>
    <w:p w14:paraId="6E1E2690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7. Защита данных и безопасность</w:t>
      </w:r>
    </w:p>
    <w:p w14:paraId="15BA56D4" w14:textId="77777777" w:rsidR="00F21FB3" w:rsidRPr="006172BD" w:rsidRDefault="00F21FB3" w:rsidP="00F21FB3">
      <w:pPr>
        <w:numPr>
          <w:ilvl w:val="0"/>
          <w:numId w:val="6"/>
        </w:numPr>
        <w:rPr>
          <w:sz w:val="28"/>
          <w:szCs w:val="28"/>
        </w:rPr>
      </w:pPr>
      <w:r w:rsidRPr="006172BD">
        <w:rPr>
          <w:sz w:val="28"/>
          <w:szCs w:val="28"/>
        </w:rPr>
        <w:t>При осуществлении деятельности с ИИ соблюдаются международные стандарты защиты данных включая принципы GDPR, принципы минимизации данных, согласия и прозрачности.</w:t>
      </w:r>
    </w:p>
    <w:p w14:paraId="28A1C7E0" w14:textId="77777777" w:rsidR="00F21FB3" w:rsidRPr="006172BD" w:rsidRDefault="00F21FB3" w:rsidP="00F21FB3">
      <w:pPr>
        <w:numPr>
          <w:ilvl w:val="0"/>
          <w:numId w:val="6"/>
        </w:num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>Университет внедряет технические и организационные меры для защиты персональных данных, включая шифрование, контроль доступа и регулярные аудиты безопасности.</w:t>
      </w:r>
    </w:p>
    <w:p w14:paraId="617DB371" w14:textId="77777777" w:rsidR="00F21FB3" w:rsidRPr="006172BD" w:rsidRDefault="00F21FB3" w:rsidP="00F21FB3">
      <w:pPr>
        <w:numPr>
          <w:ilvl w:val="0"/>
          <w:numId w:val="6"/>
        </w:numPr>
        <w:rPr>
          <w:sz w:val="28"/>
          <w:szCs w:val="28"/>
        </w:rPr>
      </w:pPr>
      <w:r w:rsidRPr="006172BD">
        <w:rPr>
          <w:sz w:val="28"/>
          <w:szCs w:val="28"/>
        </w:rPr>
        <w:t>Участники имеют право знать, как их данные используются в системах ИИ, и контролировать это использование в соответствии с применимым правом.</w:t>
      </w:r>
    </w:p>
    <w:p w14:paraId="2E59D270" w14:textId="77777777" w:rsidR="00F21FB3" w:rsidRPr="006172BD" w:rsidRDefault="00F21FB3" w:rsidP="00F21FB3">
      <w:pPr>
        <w:numPr>
          <w:ilvl w:val="0"/>
          <w:numId w:val="6"/>
        </w:numPr>
        <w:rPr>
          <w:sz w:val="28"/>
          <w:szCs w:val="28"/>
        </w:rPr>
      </w:pPr>
      <w:r w:rsidRPr="006172BD">
        <w:rPr>
          <w:sz w:val="28"/>
          <w:szCs w:val="28"/>
        </w:rPr>
        <w:t>Университет проводит комплексную оценку рисков, включая этические аспекты, перед внедрением систем ИИ и обеспечивает регулярную оценку на предмет выявления предвзятости и дискриминации.</w:t>
      </w:r>
    </w:p>
    <w:p w14:paraId="46EAEB1A" w14:textId="77777777" w:rsidR="00F21FB3" w:rsidRPr="006172BD" w:rsidRDefault="00F21FB3" w:rsidP="00F21FB3">
      <w:pPr>
        <w:numPr>
          <w:ilvl w:val="0"/>
          <w:numId w:val="6"/>
        </w:numPr>
        <w:rPr>
          <w:sz w:val="28"/>
          <w:szCs w:val="28"/>
        </w:rPr>
      </w:pPr>
      <w:r w:rsidRPr="006172BD">
        <w:rPr>
          <w:sz w:val="28"/>
          <w:szCs w:val="28"/>
        </w:rPr>
        <w:t>При использовании систем ИИ обеспечивается согласие на использование данных для обучения алгоритмов, право на объяснение автоматизированных решений и возможность оспаривания решений ИИ.</w:t>
      </w:r>
    </w:p>
    <w:p w14:paraId="3D4A2B2C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 xml:space="preserve">Статья 8. </w:t>
      </w:r>
      <w:proofErr w:type="spellStart"/>
      <w:r w:rsidRPr="006172BD">
        <w:rPr>
          <w:b/>
          <w:bCs/>
          <w:sz w:val="28"/>
          <w:szCs w:val="28"/>
        </w:rPr>
        <w:t>Недискриминация</w:t>
      </w:r>
      <w:proofErr w:type="spellEnd"/>
      <w:r w:rsidRPr="006172BD">
        <w:rPr>
          <w:b/>
          <w:bCs/>
          <w:sz w:val="28"/>
          <w:szCs w:val="28"/>
        </w:rPr>
        <w:t xml:space="preserve"> и </w:t>
      </w:r>
      <w:proofErr w:type="spellStart"/>
      <w:r w:rsidRPr="006172BD">
        <w:rPr>
          <w:b/>
          <w:bCs/>
          <w:sz w:val="28"/>
          <w:szCs w:val="28"/>
        </w:rPr>
        <w:t>инклюзивность</w:t>
      </w:r>
      <w:proofErr w:type="spellEnd"/>
    </w:p>
    <w:p w14:paraId="616711F2" w14:textId="77777777" w:rsidR="00F21FB3" w:rsidRPr="006172BD" w:rsidRDefault="00F21FB3" w:rsidP="00F21FB3">
      <w:pPr>
        <w:numPr>
          <w:ilvl w:val="0"/>
          <w:numId w:val="7"/>
        </w:numPr>
        <w:rPr>
          <w:sz w:val="28"/>
          <w:szCs w:val="28"/>
        </w:rPr>
      </w:pPr>
      <w:r w:rsidRPr="006172BD">
        <w:rPr>
          <w:sz w:val="28"/>
          <w:szCs w:val="28"/>
        </w:rPr>
        <w:t>Университет обеспечивает справедливый доступ к технологиям ИИ для всех членов сообщества с особым вниманием к уязвимым группам посредством предоставления доступа к инструментам, финансовую помощь, альтернативные методы доступа и приспособления для лиц с инвалидностью.</w:t>
      </w:r>
    </w:p>
    <w:p w14:paraId="4A285E62" w14:textId="77777777" w:rsidR="00F21FB3" w:rsidRPr="006172BD" w:rsidRDefault="00F21FB3" w:rsidP="00F21FB3">
      <w:pPr>
        <w:numPr>
          <w:ilvl w:val="0"/>
          <w:numId w:val="7"/>
        </w:numPr>
        <w:rPr>
          <w:sz w:val="28"/>
          <w:szCs w:val="28"/>
        </w:rPr>
      </w:pPr>
      <w:r w:rsidRPr="006172BD">
        <w:rPr>
          <w:sz w:val="28"/>
          <w:szCs w:val="28"/>
        </w:rPr>
        <w:t>Системы ИИ разрабатываются и контролируются для предотвращения дискриминации на основе защищаемых характеристик.</w:t>
      </w:r>
    </w:p>
    <w:p w14:paraId="09B9BDE8" w14:textId="77777777" w:rsidR="00F21FB3" w:rsidRPr="006172BD" w:rsidRDefault="00F21FB3" w:rsidP="00F21FB3">
      <w:pPr>
        <w:numPr>
          <w:ilvl w:val="0"/>
          <w:numId w:val="7"/>
        </w:numPr>
        <w:rPr>
          <w:sz w:val="28"/>
          <w:szCs w:val="28"/>
        </w:rPr>
      </w:pPr>
      <w:r w:rsidRPr="006172BD">
        <w:rPr>
          <w:sz w:val="28"/>
          <w:szCs w:val="28"/>
        </w:rPr>
        <w:t>Предусматриваются альтернативные методы для участников, предпочитающих не использовать ИИ или не имеющих к нему доступа.</w:t>
      </w:r>
    </w:p>
    <w:p w14:paraId="35B71AC4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9. Академическая свобода и человеческое достоинство</w:t>
      </w:r>
    </w:p>
    <w:p w14:paraId="4C8A8E7E" w14:textId="77777777" w:rsidR="00F21FB3" w:rsidRPr="006172BD" w:rsidRDefault="00F21FB3" w:rsidP="00F21FB3">
      <w:pPr>
        <w:numPr>
          <w:ilvl w:val="0"/>
          <w:numId w:val="8"/>
        </w:numPr>
        <w:rPr>
          <w:sz w:val="28"/>
          <w:szCs w:val="28"/>
        </w:rPr>
      </w:pPr>
      <w:r w:rsidRPr="006172BD">
        <w:rPr>
          <w:sz w:val="28"/>
          <w:szCs w:val="28"/>
        </w:rPr>
        <w:t>Использование ИИ уважает человеческое достоинство, индивидуальную автономию и академическую свободу.</w:t>
      </w:r>
    </w:p>
    <w:p w14:paraId="7A8967F0" w14:textId="77777777" w:rsidR="00F21FB3" w:rsidRPr="006172BD" w:rsidRDefault="00F21FB3" w:rsidP="00F21FB3">
      <w:pPr>
        <w:numPr>
          <w:ilvl w:val="0"/>
          <w:numId w:val="8"/>
        </w:numPr>
        <w:rPr>
          <w:sz w:val="28"/>
          <w:szCs w:val="28"/>
        </w:rPr>
      </w:pPr>
      <w:r w:rsidRPr="006172BD">
        <w:rPr>
          <w:sz w:val="28"/>
          <w:szCs w:val="28"/>
        </w:rPr>
        <w:t>Системы ИИ не используются для дискриминации, нарушения прав приватности, ограничения академических исследований или подрыва фундаментальных ценностей образования.</w:t>
      </w:r>
    </w:p>
    <w:p w14:paraId="04655F2C" w14:textId="77777777" w:rsidR="00F21FB3" w:rsidRPr="006172BD" w:rsidRDefault="00F21FB3" w:rsidP="00F21FB3">
      <w:pPr>
        <w:numPr>
          <w:ilvl w:val="0"/>
          <w:numId w:val="8"/>
        </w:numPr>
        <w:rPr>
          <w:sz w:val="28"/>
          <w:szCs w:val="28"/>
        </w:rPr>
      </w:pPr>
      <w:r w:rsidRPr="006172BD">
        <w:rPr>
          <w:sz w:val="28"/>
          <w:szCs w:val="28"/>
        </w:rPr>
        <w:t>Интеграция ИИ усиливает возможности для человеческого творчества, критического мышления и интеллектуального развития.</w:t>
      </w:r>
    </w:p>
    <w:p w14:paraId="4000CD90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10. Международное сотрудничество и адаптация</w:t>
      </w:r>
    </w:p>
    <w:p w14:paraId="79DAD816" w14:textId="77777777" w:rsidR="00F21FB3" w:rsidRPr="006172BD" w:rsidRDefault="00F21FB3" w:rsidP="00F21FB3">
      <w:pPr>
        <w:numPr>
          <w:ilvl w:val="0"/>
          <w:numId w:val="9"/>
        </w:num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>Кодекс согласуется с Рекомендациями ЮНЕСКО по этике ИИ и международными стандартами этики ИИ в образовании, включая принципы ЮНЕСКО и других международных организаций.</w:t>
      </w:r>
    </w:p>
    <w:p w14:paraId="5BA0CED5" w14:textId="77777777" w:rsidR="00F21FB3" w:rsidRPr="006172BD" w:rsidRDefault="00F21FB3" w:rsidP="00F21FB3">
      <w:pPr>
        <w:numPr>
          <w:ilvl w:val="0"/>
          <w:numId w:val="9"/>
        </w:numPr>
        <w:rPr>
          <w:sz w:val="28"/>
          <w:szCs w:val="28"/>
        </w:rPr>
      </w:pPr>
      <w:r w:rsidRPr="006172BD">
        <w:rPr>
          <w:sz w:val="28"/>
          <w:szCs w:val="28"/>
        </w:rPr>
        <w:t>Университет поощряется к участию в международном сотрудничестве в рамках ЦУР ООН посредством обмена практиками, исследовательские проекты, вклад в глобальные стандарты и программы академического обмена в рамках национальных норм.</w:t>
      </w:r>
    </w:p>
    <w:p w14:paraId="432BB18C" w14:textId="77777777" w:rsidR="00F21FB3" w:rsidRPr="006172BD" w:rsidRDefault="00F21FB3" w:rsidP="00F21FB3">
      <w:pPr>
        <w:numPr>
          <w:ilvl w:val="0"/>
          <w:numId w:val="9"/>
        </w:numPr>
        <w:rPr>
          <w:sz w:val="28"/>
          <w:szCs w:val="28"/>
        </w:rPr>
      </w:pPr>
      <w:r w:rsidRPr="006172BD">
        <w:rPr>
          <w:sz w:val="28"/>
          <w:szCs w:val="28"/>
        </w:rPr>
        <w:t>Применение Кодекса учитывает культурные контексты, образовательные традиции и национальные приоритеты при сохранении основных этических стандартов.</w:t>
      </w:r>
    </w:p>
    <w:p w14:paraId="7E471E79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6E7E042F">
          <v:rect id="_x0000_i1027" style="width:0;height:1.5pt" o:hralign="center" o:hrstd="t" o:hr="t" fillcolor="#a0a0a0" stroked="f"/>
        </w:pict>
      </w:r>
    </w:p>
    <w:p w14:paraId="09690744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ЧАСТЬ II. ИСПОЛЬЗОВАНИЕ ИИ В ОБРАЗОВАТЕЛЬНОЙ ДЕЯТЕЛЬНОСТИ</w:t>
      </w:r>
    </w:p>
    <w:p w14:paraId="1D486032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i/>
          <w:iCs/>
          <w:sz w:val="28"/>
          <w:szCs w:val="28"/>
        </w:rPr>
        <w:t>Статьи 11-18</w:t>
      </w:r>
    </w:p>
    <w:p w14:paraId="7C9F233F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11. Интеграция ИИ в образовательные программы</w:t>
      </w:r>
    </w:p>
    <w:p w14:paraId="001813DD" w14:textId="77777777" w:rsidR="00F21FB3" w:rsidRPr="006172BD" w:rsidRDefault="00F21FB3" w:rsidP="00F21FB3">
      <w:pPr>
        <w:numPr>
          <w:ilvl w:val="0"/>
          <w:numId w:val="10"/>
        </w:numPr>
        <w:rPr>
          <w:sz w:val="28"/>
          <w:szCs w:val="28"/>
        </w:rPr>
      </w:pPr>
      <w:r w:rsidRPr="006172BD">
        <w:rPr>
          <w:sz w:val="28"/>
          <w:szCs w:val="28"/>
        </w:rPr>
        <w:t>Образовательным программам рекомендуется интегрировать технологии ИИ для улучшения результатов обучения при поддержании академической строгости.</w:t>
      </w:r>
    </w:p>
    <w:p w14:paraId="36BEAF05" w14:textId="77777777" w:rsidR="00F21FB3" w:rsidRPr="006172BD" w:rsidRDefault="00F21FB3" w:rsidP="00F21FB3">
      <w:pPr>
        <w:numPr>
          <w:ilvl w:val="0"/>
          <w:numId w:val="10"/>
        </w:numPr>
        <w:rPr>
          <w:sz w:val="28"/>
          <w:szCs w:val="28"/>
        </w:rPr>
      </w:pPr>
      <w:r w:rsidRPr="006172BD">
        <w:rPr>
          <w:sz w:val="28"/>
          <w:szCs w:val="28"/>
        </w:rPr>
        <w:t>Интеграция способствует развитию критического мышления, усилению творческих способностей, подготовке к профессиональной практике и воспитанию этической осведомленности.</w:t>
      </w:r>
    </w:p>
    <w:p w14:paraId="4C4D3353" w14:textId="77777777" w:rsidR="00F21FB3" w:rsidRPr="006172BD" w:rsidRDefault="00F21FB3" w:rsidP="00F21FB3">
      <w:pPr>
        <w:numPr>
          <w:ilvl w:val="0"/>
          <w:numId w:val="10"/>
        </w:numPr>
        <w:rPr>
          <w:sz w:val="28"/>
          <w:szCs w:val="28"/>
        </w:rPr>
      </w:pPr>
      <w:r w:rsidRPr="006172BD">
        <w:rPr>
          <w:sz w:val="28"/>
          <w:szCs w:val="28"/>
        </w:rPr>
        <w:t>Интеграция осуществляется постепенно с учетом готовности преподавателей, доступности ресурсов и потребностей обучающихся.</w:t>
      </w:r>
    </w:p>
    <w:p w14:paraId="48B6DCD4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12. Человеко-ориентированная модель образования с ИИ</w:t>
      </w:r>
    </w:p>
    <w:p w14:paraId="2A429D83" w14:textId="77777777" w:rsidR="00F21FB3" w:rsidRPr="006172BD" w:rsidRDefault="00F21FB3" w:rsidP="00F21FB3">
      <w:pPr>
        <w:numPr>
          <w:ilvl w:val="0"/>
          <w:numId w:val="11"/>
        </w:numPr>
        <w:rPr>
          <w:sz w:val="28"/>
          <w:szCs w:val="28"/>
        </w:rPr>
      </w:pPr>
      <w:r w:rsidRPr="006172BD">
        <w:rPr>
          <w:sz w:val="28"/>
          <w:szCs w:val="28"/>
        </w:rPr>
        <w:t>Модель строится на трех компонентах: развитие технологической грамотности ИИ, существенное человеческое интеллектуальное участие и соблюдение стандартов академического качества.</w:t>
      </w:r>
    </w:p>
    <w:p w14:paraId="58A18507" w14:textId="77777777" w:rsidR="00F21FB3" w:rsidRPr="006172BD" w:rsidRDefault="00F21FB3" w:rsidP="00F21FB3">
      <w:pPr>
        <w:numPr>
          <w:ilvl w:val="0"/>
          <w:numId w:val="11"/>
        </w:numPr>
        <w:rPr>
          <w:sz w:val="28"/>
          <w:szCs w:val="28"/>
        </w:rPr>
      </w:pPr>
      <w:r w:rsidRPr="006172BD">
        <w:rPr>
          <w:sz w:val="28"/>
          <w:szCs w:val="28"/>
        </w:rPr>
        <w:t>ИИ используется как инструмент усиления человеческих способностей, сохраняя центральную роль критического мышления, творчества и этического рассуждения.</w:t>
      </w:r>
    </w:p>
    <w:p w14:paraId="47794099" w14:textId="77777777" w:rsidR="00F21FB3" w:rsidRPr="006172BD" w:rsidRDefault="00F21FB3" w:rsidP="00F21FB3">
      <w:pPr>
        <w:numPr>
          <w:ilvl w:val="0"/>
          <w:numId w:val="11"/>
        </w:numPr>
        <w:rPr>
          <w:sz w:val="28"/>
          <w:szCs w:val="28"/>
        </w:rPr>
      </w:pPr>
      <w:r w:rsidRPr="006172BD">
        <w:rPr>
          <w:sz w:val="28"/>
          <w:szCs w:val="28"/>
        </w:rPr>
        <w:t xml:space="preserve">Оценка обучения </w:t>
      </w:r>
      <w:proofErr w:type="spellStart"/>
      <w:r w:rsidRPr="006172BD">
        <w:rPr>
          <w:sz w:val="28"/>
          <w:szCs w:val="28"/>
        </w:rPr>
        <w:t>приоритизирует</w:t>
      </w:r>
      <w:proofErr w:type="spellEnd"/>
      <w:r w:rsidRPr="006172BD">
        <w:rPr>
          <w:sz w:val="28"/>
          <w:szCs w:val="28"/>
        </w:rPr>
        <w:t xml:space="preserve"> человеческий интеллектуальный вклад как основной фактор академической ценности.</w:t>
      </w:r>
    </w:p>
    <w:p w14:paraId="11B00C5F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13. Академическая честность и использование ИИ</w:t>
      </w:r>
    </w:p>
    <w:p w14:paraId="29D7435F" w14:textId="77777777" w:rsidR="00F21FB3" w:rsidRPr="006172BD" w:rsidRDefault="00F21FB3" w:rsidP="00F21FB3">
      <w:pPr>
        <w:numPr>
          <w:ilvl w:val="0"/>
          <w:numId w:val="12"/>
        </w:num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>Академическая честность поддерживается посредством прозрачного раскрытия использования ИИ, точную атрибуцию источников и демонстрацию существенного человеческого вклада.</w:t>
      </w:r>
    </w:p>
    <w:p w14:paraId="42406974" w14:textId="77777777" w:rsidR="00F21FB3" w:rsidRPr="006172BD" w:rsidRDefault="00F21FB3" w:rsidP="00F21FB3">
      <w:pPr>
        <w:numPr>
          <w:ilvl w:val="0"/>
          <w:numId w:val="12"/>
        </w:numPr>
        <w:rPr>
          <w:sz w:val="28"/>
          <w:szCs w:val="28"/>
        </w:rPr>
      </w:pPr>
      <w:r w:rsidRPr="006172BD">
        <w:rPr>
          <w:sz w:val="28"/>
          <w:szCs w:val="28"/>
        </w:rPr>
        <w:t>Обучающиеся документируют использование ИИ, указывая специфические инструменты, способы использования, свою роль в направлении результатов и принятие ответственности за финальный продукт.</w:t>
      </w:r>
    </w:p>
    <w:p w14:paraId="3C1A6E18" w14:textId="77777777" w:rsidR="00F21FB3" w:rsidRPr="006172BD" w:rsidRDefault="00F21FB3" w:rsidP="00F21FB3">
      <w:pPr>
        <w:numPr>
          <w:ilvl w:val="0"/>
          <w:numId w:val="12"/>
        </w:numPr>
        <w:rPr>
          <w:sz w:val="28"/>
          <w:szCs w:val="28"/>
        </w:rPr>
      </w:pPr>
      <w:r w:rsidRPr="006172BD">
        <w:rPr>
          <w:sz w:val="28"/>
          <w:szCs w:val="28"/>
        </w:rPr>
        <w:t>Стандарты документирования четко сообщаются и последовательно применяются во всех программах.</w:t>
      </w:r>
    </w:p>
    <w:p w14:paraId="5CFE5839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14. Критическая оценка результатов ИИ</w:t>
      </w:r>
    </w:p>
    <w:p w14:paraId="248B63D1" w14:textId="77777777" w:rsidR="00F21FB3" w:rsidRPr="006172BD" w:rsidRDefault="00F21FB3" w:rsidP="00F21FB3">
      <w:pPr>
        <w:numPr>
          <w:ilvl w:val="0"/>
          <w:numId w:val="13"/>
        </w:numPr>
        <w:rPr>
          <w:sz w:val="28"/>
          <w:szCs w:val="28"/>
        </w:rPr>
      </w:pPr>
      <w:r w:rsidRPr="006172BD">
        <w:rPr>
          <w:sz w:val="28"/>
          <w:szCs w:val="28"/>
        </w:rPr>
        <w:t>Обучающиеся развивают навыки критической оценки контента ИИ на предмет точности, релевантности, предвзятости и уместности.</w:t>
      </w:r>
    </w:p>
    <w:p w14:paraId="12810BFD" w14:textId="77777777" w:rsidR="00F21FB3" w:rsidRPr="006172BD" w:rsidRDefault="00F21FB3" w:rsidP="00F21FB3">
      <w:pPr>
        <w:numPr>
          <w:ilvl w:val="0"/>
          <w:numId w:val="13"/>
        </w:numPr>
        <w:rPr>
          <w:sz w:val="28"/>
          <w:szCs w:val="28"/>
        </w:rPr>
      </w:pPr>
      <w:r w:rsidRPr="006172BD">
        <w:rPr>
          <w:sz w:val="28"/>
          <w:szCs w:val="28"/>
        </w:rPr>
        <w:t>Навыки включают проверку фактов, оценку логической последовательности, идентификацию предвзятости, оценку уместности и сравнение с альтернативными источниками.</w:t>
      </w:r>
    </w:p>
    <w:p w14:paraId="7BB5B230" w14:textId="77777777" w:rsidR="00F21FB3" w:rsidRPr="006172BD" w:rsidRDefault="00F21FB3" w:rsidP="00F21FB3">
      <w:pPr>
        <w:numPr>
          <w:ilvl w:val="0"/>
          <w:numId w:val="13"/>
        </w:numPr>
        <w:rPr>
          <w:sz w:val="28"/>
          <w:szCs w:val="28"/>
        </w:rPr>
      </w:pPr>
      <w:r w:rsidRPr="006172BD">
        <w:rPr>
          <w:sz w:val="28"/>
          <w:szCs w:val="28"/>
        </w:rPr>
        <w:t>Обучающиеся признают, что результаты ИИ требуют человеческого надзора и могут содержать ошибки.</w:t>
      </w:r>
    </w:p>
    <w:p w14:paraId="0481CE02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15. Оценивание работы, дополненной ИИ</w:t>
      </w:r>
    </w:p>
    <w:p w14:paraId="02C8CBDE" w14:textId="77777777" w:rsidR="00F21FB3" w:rsidRPr="006172BD" w:rsidRDefault="00F21FB3" w:rsidP="00F21FB3">
      <w:pPr>
        <w:numPr>
          <w:ilvl w:val="0"/>
          <w:numId w:val="14"/>
        </w:numPr>
        <w:rPr>
          <w:sz w:val="28"/>
          <w:szCs w:val="28"/>
        </w:rPr>
      </w:pPr>
      <w:r w:rsidRPr="006172BD">
        <w:rPr>
          <w:sz w:val="28"/>
          <w:szCs w:val="28"/>
        </w:rPr>
        <w:t>Оценивание сосредотачивается на измеримых результатах обучения с учетом качества мышления, понимании и развитии навыков, включая глубину понимания, качество критического мышления, эффективность использования ИИ, оригинальность в решении проблем и способность улучшать результаты ИИ.</w:t>
      </w:r>
    </w:p>
    <w:p w14:paraId="6C41AC68" w14:textId="77777777" w:rsidR="00F21FB3" w:rsidRPr="006172BD" w:rsidRDefault="00F21FB3" w:rsidP="00F21FB3">
      <w:pPr>
        <w:numPr>
          <w:ilvl w:val="0"/>
          <w:numId w:val="14"/>
        </w:numPr>
        <w:rPr>
          <w:sz w:val="28"/>
          <w:szCs w:val="28"/>
        </w:rPr>
      </w:pPr>
      <w:r w:rsidRPr="006172BD">
        <w:rPr>
          <w:sz w:val="28"/>
          <w:szCs w:val="28"/>
        </w:rPr>
        <w:t>Методы оценивания измеряют подлинное обучение независимо от уровня помощи ИИ.</w:t>
      </w:r>
    </w:p>
    <w:p w14:paraId="2E800ACB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16. Предотвращение академических нарушений</w:t>
      </w:r>
    </w:p>
    <w:p w14:paraId="012AE5A4" w14:textId="77777777" w:rsidR="00F21FB3" w:rsidRPr="006172BD" w:rsidRDefault="00F21FB3" w:rsidP="00F21FB3">
      <w:pPr>
        <w:numPr>
          <w:ilvl w:val="0"/>
          <w:numId w:val="15"/>
        </w:numPr>
        <w:rPr>
          <w:sz w:val="28"/>
          <w:szCs w:val="28"/>
        </w:rPr>
      </w:pPr>
      <w:r w:rsidRPr="006172BD">
        <w:rPr>
          <w:sz w:val="28"/>
          <w:szCs w:val="28"/>
        </w:rPr>
        <w:t>Руководящие указания различают между приемлемой помощью ИИ и нарушениями посредством образовательных инициатив, четкую коммуникацию стандартов, дизайн заданий, поощряющих участие, и регулярную поддержку.</w:t>
      </w:r>
    </w:p>
    <w:p w14:paraId="65B87A86" w14:textId="77777777" w:rsidR="00F21FB3" w:rsidRPr="006172BD" w:rsidRDefault="00F21FB3" w:rsidP="00F21FB3">
      <w:pPr>
        <w:numPr>
          <w:ilvl w:val="0"/>
          <w:numId w:val="15"/>
        </w:numPr>
        <w:rPr>
          <w:sz w:val="28"/>
          <w:szCs w:val="28"/>
        </w:rPr>
      </w:pPr>
      <w:r w:rsidRPr="006172BD">
        <w:rPr>
          <w:sz w:val="28"/>
          <w:szCs w:val="28"/>
        </w:rPr>
        <w:t xml:space="preserve">Ответы на нарушения </w:t>
      </w:r>
      <w:proofErr w:type="spellStart"/>
      <w:r w:rsidRPr="006172BD">
        <w:rPr>
          <w:sz w:val="28"/>
          <w:szCs w:val="28"/>
        </w:rPr>
        <w:t>приоритизируют</w:t>
      </w:r>
      <w:proofErr w:type="spellEnd"/>
      <w:r w:rsidRPr="006172BD">
        <w:rPr>
          <w:sz w:val="28"/>
          <w:szCs w:val="28"/>
        </w:rPr>
        <w:t xml:space="preserve"> образовательные вмешательства над карательными мерами.</w:t>
      </w:r>
    </w:p>
    <w:p w14:paraId="71415E7D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17. Руководящие указания для преподавателей</w:t>
      </w:r>
    </w:p>
    <w:p w14:paraId="73D2D7B8" w14:textId="77777777" w:rsidR="00F21FB3" w:rsidRPr="006172BD" w:rsidRDefault="00F21FB3" w:rsidP="00F21FB3">
      <w:pPr>
        <w:numPr>
          <w:ilvl w:val="0"/>
          <w:numId w:val="16"/>
        </w:num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>Преподаватели служат активными наставниками в этичном использовании ИИ и примером ответственного подхода, развивая компетенции в доступной степени и демонстрируя этичные подходы.</w:t>
      </w:r>
    </w:p>
    <w:p w14:paraId="7AAAA6DA" w14:textId="77777777" w:rsidR="00F21FB3" w:rsidRPr="006172BD" w:rsidRDefault="00F21FB3" w:rsidP="00F21FB3">
      <w:pPr>
        <w:numPr>
          <w:ilvl w:val="0"/>
          <w:numId w:val="16"/>
        </w:numPr>
        <w:rPr>
          <w:sz w:val="28"/>
          <w:szCs w:val="28"/>
        </w:rPr>
      </w:pPr>
      <w:r w:rsidRPr="006172BD">
        <w:rPr>
          <w:sz w:val="28"/>
          <w:szCs w:val="28"/>
        </w:rPr>
        <w:t>Роль включает обучение ответственному использованию ИИ, предоставление ясных ожиданий, разработку методов оценивания, моделирование эффективного использования и поддержку критического мышления.</w:t>
      </w:r>
    </w:p>
    <w:p w14:paraId="7FCFE085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18. Профессиональное развитие и обучение</w:t>
      </w:r>
    </w:p>
    <w:p w14:paraId="64E53ABC" w14:textId="77777777" w:rsidR="00F21FB3" w:rsidRPr="006172BD" w:rsidRDefault="00F21FB3" w:rsidP="00F21FB3">
      <w:pPr>
        <w:numPr>
          <w:ilvl w:val="0"/>
          <w:numId w:val="17"/>
        </w:numPr>
        <w:rPr>
          <w:sz w:val="28"/>
          <w:szCs w:val="28"/>
        </w:rPr>
      </w:pPr>
      <w:r w:rsidRPr="006172BD">
        <w:rPr>
          <w:sz w:val="28"/>
          <w:szCs w:val="28"/>
        </w:rPr>
        <w:t>Университет стремится обеспечить профессиональное развитие преподавателей в области ИИ согласно доступным ресурсам посредством различных форм обучения.</w:t>
      </w:r>
    </w:p>
    <w:p w14:paraId="490B3834" w14:textId="77777777" w:rsidR="00F21FB3" w:rsidRPr="006172BD" w:rsidRDefault="00F21FB3" w:rsidP="00F21FB3">
      <w:pPr>
        <w:numPr>
          <w:ilvl w:val="0"/>
          <w:numId w:val="17"/>
        </w:numPr>
        <w:rPr>
          <w:sz w:val="28"/>
          <w:szCs w:val="28"/>
        </w:rPr>
      </w:pPr>
      <w:r w:rsidRPr="006172BD">
        <w:rPr>
          <w:sz w:val="28"/>
          <w:szCs w:val="28"/>
        </w:rPr>
        <w:t>Программы адаптируются к ролям участников, включают технические и этические аспекты, предоставляют практические навыки и способствуют сообществу практики.</w:t>
      </w:r>
    </w:p>
    <w:p w14:paraId="4E781109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73738438">
          <v:rect id="_x0000_i1028" style="width:0;height:1.5pt" o:hralign="center" o:hrstd="t" o:hr="t" fillcolor="#a0a0a0" stroked="f"/>
        </w:pict>
      </w:r>
    </w:p>
    <w:p w14:paraId="6F32608E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ЧАСТЬ III. ИСПОЛЬЗОВАНИЕ ИИ В ИССЛЕДОВАТЕЛЬСКОЙ ДЕЯТЕЛЬНОСТИ</w:t>
      </w:r>
    </w:p>
    <w:p w14:paraId="7AAF2311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i/>
          <w:iCs/>
          <w:sz w:val="28"/>
          <w:szCs w:val="28"/>
        </w:rPr>
        <w:t>Статьи 19-25</w:t>
      </w:r>
    </w:p>
    <w:p w14:paraId="2BE12A34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19. Принципы исследований, дополненных ИИ</w:t>
      </w:r>
    </w:p>
    <w:p w14:paraId="781CDD6F" w14:textId="77777777" w:rsidR="00F21FB3" w:rsidRPr="006172BD" w:rsidRDefault="00F21FB3" w:rsidP="00F21FB3">
      <w:pPr>
        <w:numPr>
          <w:ilvl w:val="0"/>
          <w:numId w:val="18"/>
        </w:numPr>
        <w:rPr>
          <w:sz w:val="28"/>
          <w:szCs w:val="28"/>
        </w:rPr>
      </w:pPr>
      <w:r w:rsidRPr="006172BD">
        <w:rPr>
          <w:sz w:val="28"/>
          <w:szCs w:val="28"/>
        </w:rPr>
        <w:t>Исследования с ИИ соблюдают стандарты научной честности, методологической строгости и этической ответственности.</w:t>
      </w:r>
    </w:p>
    <w:p w14:paraId="0667F5A5" w14:textId="77777777" w:rsidR="00F21FB3" w:rsidRPr="006172BD" w:rsidRDefault="00F21FB3" w:rsidP="00F21FB3">
      <w:pPr>
        <w:numPr>
          <w:ilvl w:val="0"/>
          <w:numId w:val="18"/>
        </w:numPr>
        <w:rPr>
          <w:sz w:val="28"/>
          <w:szCs w:val="28"/>
        </w:rPr>
      </w:pPr>
      <w:r w:rsidRPr="006172BD">
        <w:rPr>
          <w:sz w:val="28"/>
          <w:szCs w:val="28"/>
        </w:rPr>
        <w:t>ИИ используется для усиления, не замещения человеческого суждения, творчества и экспертизы в исследовательском процессе.</w:t>
      </w:r>
    </w:p>
    <w:p w14:paraId="5D477A67" w14:textId="77777777" w:rsidR="00F21FB3" w:rsidRPr="006172BD" w:rsidRDefault="00F21FB3" w:rsidP="00F21FB3">
      <w:pPr>
        <w:numPr>
          <w:ilvl w:val="0"/>
          <w:numId w:val="18"/>
        </w:numPr>
        <w:rPr>
          <w:sz w:val="28"/>
          <w:szCs w:val="28"/>
        </w:rPr>
      </w:pPr>
      <w:r w:rsidRPr="006172BD">
        <w:rPr>
          <w:sz w:val="28"/>
          <w:szCs w:val="28"/>
        </w:rPr>
        <w:t xml:space="preserve">Исследователи поддерживают достаточную экспертизу для понимания, оценки и </w:t>
      </w:r>
      <w:proofErr w:type="spellStart"/>
      <w:r w:rsidRPr="006172BD">
        <w:rPr>
          <w:sz w:val="28"/>
          <w:szCs w:val="28"/>
        </w:rPr>
        <w:t>валидации</w:t>
      </w:r>
      <w:proofErr w:type="spellEnd"/>
      <w:r w:rsidRPr="006172BD">
        <w:rPr>
          <w:sz w:val="28"/>
          <w:szCs w:val="28"/>
        </w:rPr>
        <w:t xml:space="preserve"> результатов ИИ.</w:t>
      </w:r>
    </w:p>
    <w:p w14:paraId="1A2FBBDA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20. Интеграция ИИ в исследовательские процессы</w:t>
      </w:r>
    </w:p>
    <w:p w14:paraId="34466C65" w14:textId="77777777" w:rsidR="00F21FB3" w:rsidRPr="006172BD" w:rsidRDefault="00F21FB3" w:rsidP="00F21FB3">
      <w:pPr>
        <w:numPr>
          <w:ilvl w:val="0"/>
          <w:numId w:val="19"/>
        </w:numPr>
        <w:rPr>
          <w:sz w:val="28"/>
          <w:szCs w:val="28"/>
        </w:rPr>
      </w:pPr>
      <w:r w:rsidRPr="006172BD">
        <w:rPr>
          <w:sz w:val="28"/>
          <w:szCs w:val="28"/>
        </w:rPr>
        <w:t>ИИ может интегрироваться в различные этапы исследований: обзор литературы, генерацию гипотез, сбор данных, анализ и распространение.</w:t>
      </w:r>
    </w:p>
    <w:p w14:paraId="0CB91C23" w14:textId="77777777" w:rsidR="00F21FB3" w:rsidRPr="006172BD" w:rsidRDefault="00F21FB3" w:rsidP="00F21FB3">
      <w:pPr>
        <w:numPr>
          <w:ilvl w:val="0"/>
          <w:numId w:val="19"/>
        </w:numPr>
        <w:rPr>
          <w:sz w:val="28"/>
          <w:szCs w:val="28"/>
        </w:rPr>
      </w:pPr>
      <w:r w:rsidRPr="006172BD">
        <w:rPr>
          <w:sz w:val="28"/>
          <w:szCs w:val="28"/>
        </w:rPr>
        <w:t xml:space="preserve">Интеграция является методологически соответствующей, прозрачной, </w:t>
      </w:r>
      <w:proofErr w:type="spellStart"/>
      <w:r w:rsidRPr="006172BD">
        <w:rPr>
          <w:sz w:val="28"/>
          <w:szCs w:val="28"/>
        </w:rPr>
        <w:t>валидированной</w:t>
      </w:r>
      <w:proofErr w:type="spellEnd"/>
      <w:r w:rsidRPr="006172BD">
        <w:rPr>
          <w:sz w:val="28"/>
          <w:szCs w:val="28"/>
        </w:rPr>
        <w:t>, согласованной с дисциплинарными стандартами и этически обоснованной.</w:t>
      </w:r>
    </w:p>
    <w:p w14:paraId="34791C18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21. Обеспечение новизны и оригинальности</w:t>
      </w:r>
    </w:p>
    <w:p w14:paraId="25379319" w14:textId="77777777" w:rsidR="00F21FB3" w:rsidRPr="006172BD" w:rsidRDefault="00F21FB3" w:rsidP="00F21FB3">
      <w:pPr>
        <w:numPr>
          <w:ilvl w:val="0"/>
          <w:numId w:val="20"/>
        </w:num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>Исследования с ИИ поддерживают стандарты новизны посредством уникальных вопросов, инновационных методологий, новых интерпретаций, творческого использования ИИ и значимых вкладов в знания.</w:t>
      </w:r>
    </w:p>
    <w:p w14:paraId="6012D968" w14:textId="77777777" w:rsidR="00F21FB3" w:rsidRPr="006172BD" w:rsidRDefault="00F21FB3" w:rsidP="00F21FB3">
      <w:pPr>
        <w:numPr>
          <w:ilvl w:val="0"/>
          <w:numId w:val="20"/>
        </w:numPr>
        <w:rPr>
          <w:sz w:val="28"/>
          <w:szCs w:val="28"/>
        </w:rPr>
      </w:pPr>
      <w:r w:rsidRPr="006172BD">
        <w:rPr>
          <w:sz w:val="28"/>
          <w:szCs w:val="28"/>
        </w:rPr>
        <w:t>Исследователи документируют роль ИИ и демонстрируют собственные интеллектуальные вклады.</w:t>
      </w:r>
    </w:p>
    <w:p w14:paraId="4E2B54E1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 xml:space="preserve">Статья 22. </w:t>
      </w:r>
      <w:proofErr w:type="spellStart"/>
      <w:r w:rsidRPr="006172BD">
        <w:rPr>
          <w:b/>
          <w:bCs/>
          <w:sz w:val="28"/>
          <w:szCs w:val="28"/>
        </w:rPr>
        <w:t>Воспроизводимость</w:t>
      </w:r>
      <w:proofErr w:type="spellEnd"/>
      <w:r w:rsidRPr="006172BD">
        <w:rPr>
          <w:b/>
          <w:bCs/>
          <w:sz w:val="28"/>
          <w:szCs w:val="28"/>
        </w:rPr>
        <w:t xml:space="preserve"> и прозрачность</w:t>
      </w:r>
    </w:p>
    <w:p w14:paraId="6F641D5E" w14:textId="77777777" w:rsidR="00F21FB3" w:rsidRPr="006172BD" w:rsidRDefault="00F21FB3" w:rsidP="00F21FB3">
      <w:pPr>
        <w:numPr>
          <w:ilvl w:val="0"/>
          <w:numId w:val="21"/>
        </w:numPr>
        <w:rPr>
          <w:sz w:val="28"/>
          <w:szCs w:val="28"/>
        </w:rPr>
      </w:pPr>
      <w:r w:rsidRPr="006172BD">
        <w:rPr>
          <w:sz w:val="28"/>
          <w:szCs w:val="28"/>
        </w:rPr>
        <w:t xml:space="preserve">Исследования стремятся к высоким стандартам </w:t>
      </w:r>
      <w:proofErr w:type="spellStart"/>
      <w:r w:rsidRPr="006172BD">
        <w:rPr>
          <w:sz w:val="28"/>
          <w:szCs w:val="28"/>
        </w:rPr>
        <w:t>воспроизводимости</w:t>
      </w:r>
      <w:proofErr w:type="spellEnd"/>
      <w:r w:rsidRPr="006172BD">
        <w:rPr>
          <w:sz w:val="28"/>
          <w:szCs w:val="28"/>
        </w:rPr>
        <w:t xml:space="preserve"> посредством подробного описания инструментов ИИ, версий программного обеспечения, наборов данных и методов </w:t>
      </w:r>
      <w:proofErr w:type="spellStart"/>
      <w:r w:rsidRPr="006172BD">
        <w:rPr>
          <w:sz w:val="28"/>
          <w:szCs w:val="28"/>
        </w:rPr>
        <w:t>валидации</w:t>
      </w:r>
      <w:proofErr w:type="spellEnd"/>
      <w:r w:rsidRPr="006172BD">
        <w:rPr>
          <w:sz w:val="28"/>
          <w:szCs w:val="28"/>
        </w:rPr>
        <w:t>.</w:t>
      </w:r>
    </w:p>
    <w:p w14:paraId="6EC792FC" w14:textId="77777777" w:rsidR="00F21FB3" w:rsidRPr="006172BD" w:rsidRDefault="00F21FB3" w:rsidP="00F21FB3">
      <w:pPr>
        <w:numPr>
          <w:ilvl w:val="0"/>
          <w:numId w:val="21"/>
        </w:numPr>
        <w:rPr>
          <w:sz w:val="28"/>
          <w:szCs w:val="28"/>
        </w:rPr>
      </w:pPr>
      <w:r w:rsidRPr="006172BD">
        <w:rPr>
          <w:sz w:val="28"/>
          <w:szCs w:val="28"/>
        </w:rPr>
        <w:t>Исследователи делятся кодом, данными и методологиями в этически допустимой степени.</w:t>
      </w:r>
    </w:p>
    <w:p w14:paraId="795EC6DA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23. Этические соображения в исследованиях</w:t>
      </w:r>
    </w:p>
    <w:p w14:paraId="43FF9C65" w14:textId="77777777" w:rsidR="00F21FB3" w:rsidRPr="006172BD" w:rsidRDefault="00F21FB3" w:rsidP="00F21FB3">
      <w:pPr>
        <w:numPr>
          <w:ilvl w:val="0"/>
          <w:numId w:val="22"/>
        </w:numPr>
        <w:rPr>
          <w:sz w:val="28"/>
          <w:szCs w:val="28"/>
        </w:rPr>
      </w:pPr>
      <w:r w:rsidRPr="006172BD">
        <w:rPr>
          <w:sz w:val="28"/>
          <w:szCs w:val="28"/>
        </w:rPr>
        <w:t>При проведении исследований ИИ обеспечивается соответствие этическим принципам, включая предотвращение вреда, информированное согласие, защиту конфиденциальности, рассмотрение социальных последствий и справедливое распределение благ.</w:t>
      </w:r>
    </w:p>
    <w:p w14:paraId="401FAAA1" w14:textId="77777777" w:rsidR="00F21FB3" w:rsidRPr="006172BD" w:rsidRDefault="00F21FB3" w:rsidP="00F21FB3">
      <w:pPr>
        <w:numPr>
          <w:ilvl w:val="0"/>
          <w:numId w:val="22"/>
        </w:numPr>
        <w:rPr>
          <w:sz w:val="28"/>
          <w:szCs w:val="28"/>
        </w:rPr>
      </w:pPr>
      <w:r w:rsidRPr="006172BD">
        <w:rPr>
          <w:sz w:val="28"/>
          <w:szCs w:val="28"/>
        </w:rPr>
        <w:t>Исследователи принимают активные меры по выявлению и предотвращению потенциальных предвзятостей в системах ИИ.</w:t>
      </w:r>
    </w:p>
    <w:p w14:paraId="19E1B776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24. Сотрудничество и партнерства</w:t>
      </w:r>
    </w:p>
    <w:p w14:paraId="0347DC99" w14:textId="77777777" w:rsidR="00F21FB3" w:rsidRPr="006172BD" w:rsidRDefault="00F21FB3" w:rsidP="00F21FB3">
      <w:pPr>
        <w:numPr>
          <w:ilvl w:val="0"/>
          <w:numId w:val="23"/>
        </w:numPr>
        <w:rPr>
          <w:sz w:val="28"/>
          <w:szCs w:val="28"/>
        </w:rPr>
      </w:pPr>
      <w:r w:rsidRPr="006172BD">
        <w:rPr>
          <w:sz w:val="28"/>
          <w:szCs w:val="28"/>
        </w:rPr>
        <w:t>Исследовательские сотрудничества основываются на принципах взаимного уважения и инновационного развития, прозрачности и этической ответственности.</w:t>
      </w:r>
    </w:p>
    <w:p w14:paraId="76E68BEE" w14:textId="77777777" w:rsidR="00F21FB3" w:rsidRPr="006172BD" w:rsidRDefault="00F21FB3" w:rsidP="00F21FB3">
      <w:pPr>
        <w:numPr>
          <w:ilvl w:val="0"/>
          <w:numId w:val="23"/>
        </w:numPr>
        <w:rPr>
          <w:sz w:val="28"/>
          <w:szCs w:val="28"/>
        </w:rPr>
      </w:pPr>
      <w:r w:rsidRPr="006172BD">
        <w:rPr>
          <w:sz w:val="28"/>
          <w:szCs w:val="28"/>
        </w:rPr>
        <w:t>Соглашения определяют роли, права интеллектуальной собственности, процедуры обмена данными и этические обязательства.</w:t>
      </w:r>
    </w:p>
    <w:p w14:paraId="05932C11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25. Интеллектуальная собственность</w:t>
      </w:r>
    </w:p>
    <w:p w14:paraId="7A0E434A" w14:textId="77777777" w:rsidR="00F21FB3" w:rsidRPr="006172BD" w:rsidRDefault="00F21FB3" w:rsidP="00F21FB3">
      <w:pPr>
        <w:numPr>
          <w:ilvl w:val="0"/>
          <w:numId w:val="24"/>
        </w:numPr>
        <w:rPr>
          <w:sz w:val="28"/>
          <w:szCs w:val="28"/>
        </w:rPr>
      </w:pPr>
      <w:r w:rsidRPr="006172BD">
        <w:rPr>
          <w:sz w:val="28"/>
          <w:szCs w:val="28"/>
        </w:rPr>
        <w:t>Права интеллектуальной собственности определяются согласно применимому национальному законодательству и политикам университета.</w:t>
      </w:r>
    </w:p>
    <w:p w14:paraId="10387A27" w14:textId="77777777" w:rsidR="00F21FB3" w:rsidRPr="006172BD" w:rsidRDefault="00F21FB3" w:rsidP="00F21FB3">
      <w:pPr>
        <w:numPr>
          <w:ilvl w:val="0"/>
          <w:numId w:val="24"/>
        </w:numPr>
        <w:rPr>
          <w:sz w:val="28"/>
          <w:szCs w:val="28"/>
        </w:rPr>
      </w:pPr>
      <w:r w:rsidRPr="006172BD">
        <w:rPr>
          <w:sz w:val="28"/>
          <w:szCs w:val="28"/>
        </w:rPr>
        <w:t>Соответствующая атрибуция предоставляется вкладчикам при уместности в рамках академических стандартов.</w:t>
      </w:r>
    </w:p>
    <w:p w14:paraId="61B2DED7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31A45001">
          <v:rect id="_x0000_i1029" style="width:0;height:1.5pt" o:hralign="center" o:hrstd="t" o:hr="t" fillcolor="#a0a0a0" stroked="f"/>
        </w:pict>
      </w:r>
    </w:p>
    <w:p w14:paraId="261BD28C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lastRenderedPageBreak/>
        <w:t>ЧАСТЬ IV. УПРАВЛЕНИЕ И НАДЗОР</w:t>
      </w:r>
    </w:p>
    <w:p w14:paraId="146902AE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i/>
          <w:iCs/>
          <w:sz w:val="28"/>
          <w:szCs w:val="28"/>
        </w:rPr>
        <w:t>Статьи 26-30</w:t>
      </w:r>
    </w:p>
    <w:p w14:paraId="1B987B12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26. Этический надзор и управление</w:t>
      </w:r>
    </w:p>
    <w:p w14:paraId="43B61B4F" w14:textId="77777777" w:rsidR="00F21FB3" w:rsidRPr="006172BD" w:rsidRDefault="00F21FB3" w:rsidP="00F21FB3">
      <w:pPr>
        <w:numPr>
          <w:ilvl w:val="0"/>
          <w:numId w:val="25"/>
        </w:numPr>
        <w:rPr>
          <w:sz w:val="28"/>
          <w:szCs w:val="28"/>
        </w:rPr>
      </w:pPr>
      <w:r w:rsidRPr="006172BD">
        <w:rPr>
          <w:sz w:val="28"/>
          <w:szCs w:val="28"/>
        </w:rPr>
        <w:t>Университет разрабатывает стратегию интеграции ИИ включая оценку рисков согласно образовательной миссии и ценностям сообщества.</w:t>
      </w:r>
    </w:p>
    <w:p w14:paraId="3C428143" w14:textId="77777777" w:rsidR="00F21FB3" w:rsidRPr="006172BD" w:rsidRDefault="00F21FB3" w:rsidP="00F21FB3">
      <w:pPr>
        <w:numPr>
          <w:ilvl w:val="0"/>
          <w:numId w:val="25"/>
        </w:numPr>
        <w:rPr>
          <w:sz w:val="28"/>
          <w:szCs w:val="28"/>
        </w:rPr>
      </w:pPr>
      <w:r w:rsidRPr="006172BD">
        <w:rPr>
          <w:sz w:val="28"/>
          <w:szCs w:val="28"/>
        </w:rPr>
        <w:t>Университет создает Совет по этике ИИ, включающий представителей преподавателей, технических специалистов и обучающихся, ответственный за разработку политик и предоставление консультаций.</w:t>
      </w:r>
    </w:p>
    <w:p w14:paraId="5E65BFD4" w14:textId="77777777" w:rsidR="00F21FB3" w:rsidRPr="006172BD" w:rsidRDefault="00F21FB3" w:rsidP="00F21FB3">
      <w:pPr>
        <w:numPr>
          <w:ilvl w:val="0"/>
          <w:numId w:val="25"/>
        </w:numPr>
        <w:rPr>
          <w:sz w:val="28"/>
          <w:szCs w:val="28"/>
        </w:rPr>
      </w:pPr>
      <w:r w:rsidRPr="006172BD">
        <w:rPr>
          <w:sz w:val="28"/>
          <w:szCs w:val="28"/>
        </w:rPr>
        <w:t>Комитеты по этике университета оснащаются для оценки предложений исследований с ИИ, включая экспертизу в технологиях ИИ, понимание стандартов и способность оценивать этические вопросы.</w:t>
      </w:r>
    </w:p>
    <w:p w14:paraId="007D15B7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27. Ресурсы и поддержка</w:t>
      </w:r>
    </w:p>
    <w:p w14:paraId="59B6BDF5" w14:textId="77777777" w:rsidR="00F21FB3" w:rsidRPr="006172BD" w:rsidRDefault="00F21FB3" w:rsidP="00F21FB3">
      <w:pPr>
        <w:numPr>
          <w:ilvl w:val="0"/>
          <w:numId w:val="26"/>
        </w:numPr>
        <w:rPr>
          <w:sz w:val="28"/>
          <w:szCs w:val="28"/>
        </w:rPr>
      </w:pPr>
      <w:r w:rsidRPr="006172BD">
        <w:rPr>
          <w:sz w:val="28"/>
          <w:szCs w:val="28"/>
        </w:rPr>
        <w:t>Университет развивает техническую инфраструктуру в соответствии с имеющимися возможностями посредством доступных ресурсов, партнерств или международных программ поддержки.</w:t>
      </w:r>
    </w:p>
    <w:p w14:paraId="52A24DD9" w14:textId="77777777" w:rsidR="00F21FB3" w:rsidRPr="006172BD" w:rsidRDefault="00F21FB3" w:rsidP="00F21FB3">
      <w:pPr>
        <w:numPr>
          <w:ilvl w:val="0"/>
          <w:numId w:val="26"/>
        </w:numPr>
        <w:rPr>
          <w:sz w:val="28"/>
          <w:szCs w:val="28"/>
        </w:rPr>
      </w:pPr>
      <w:r w:rsidRPr="006172BD">
        <w:rPr>
          <w:sz w:val="28"/>
          <w:szCs w:val="28"/>
        </w:rPr>
        <w:t xml:space="preserve">Распределение ресурсов </w:t>
      </w:r>
      <w:proofErr w:type="spellStart"/>
      <w:r w:rsidRPr="006172BD">
        <w:rPr>
          <w:sz w:val="28"/>
          <w:szCs w:val="28"/>
        </w:rPr>
        <w:t>приоритизирует</w:t>
      </w:r>
      <w:proofErr w:type="spellEnd"/>
      <w:r w:rsidRPr="006172BD">
        <w:rPr>
          <w:sz w:val="28"/>
          <w:szCs w:val="28"/>
        </w:rPr>
        <w:t xml:space="preserve"> справедливый доступ, обучение, безопасную инфраструктуру и оценку эффективности.</w:t>
      </w:r>
    </w:p>
    <w:p w14:paraId="37916E13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28. Мониторинг и адаптация</w:t>
      </w:r>
    </w:p>
    <w:p w14:paraId="6138AC7C" w14:textId="77777777" w:rsidR="00F21FB3" w:rsidRPr="006172BD" w:rsidRDefault="00F21FB3" w:rsidP="00F21FB3">
      <w:pPr>
        <w:numPr>
          <w:ilvl w:val="0"/>
          <w:numId w:val="27"/>
        </w:numPr>
        <w:rPr>
          <w:sz w:val="28"/>
          <w:szCs w:val="28"/>
        </w:rPr>
      </w:pPr>
      <w:r w:rsidRPr="006172BD">
        <w:rPr>
          <w:sz w:val="28"/>
          <w:szCs w:val="28"/>
        </w:rPr>
        <w:t>Университетом устанавливаются системы мониторинга использования ИИ в рамках доступных ресурсов, отслеживающие базовые показатели и удовлетворенность участников.</w:t>
      </w:r>
    </w:p>
    <w:p w14:paraId="563E0C3A" w14:textId="77777777" w:rsidR="00F21FB3" w:rsidRPr="006172BD" w:rsidRDefault="00F21FB3" w:rsidP="00F21FB3">
      <w:pPr>
        <w:numPr>
          <w:ilvl w:val="0"/>
          <w:numId w:val="27"/>
        </w:numPr>
        <w:rPr>
          <w:sz w:val="28"/>
          <w:szCs w:val="28"/>
        </w:rPr>
      </w:pPr>
      <w:r w:rsidRPr="006172BD">
        <w:rPr>
          <w:sz w:val="28"/>
          <w:szCs w:val="28"/>
        </w:rPr>
        <w:t>Механизмы обратной связи и международного обмена опытом включают консультации с сообществом, пересмотр политик и анализ инцидентов и процедуры их предотвращения.</w:t>
      </w:r>
    </w:p>
    <w:p w14:paraId="2567FE97" w14:textId="77777777" w:rsidR="00F21FB3" w:rsidRPr="006172BD" w:rsidRDefault="00F21FB3" w:rsidP="00F21FB3">
      <w:pPr>
        <w:numPr>
          <w:ilvl w:val="0"/>
          <w:numId w:val="27"/>
        </w:numPr>
        <w:rPr>
          <w:sz w:val="28"/>
          <w:szCs w:val="28"/>
        </w:rPr>
      </w:pPr>
      <w:r w:rsidRPr="006172BD">
        <w:rPr>
          <w:sz w:val="28"/>
          <w:szCs w:val="28"/>
        </w:rPr>
        <w:t>Кодекс пересматривается для учета технологических разработок посредством мониторинга тенденций и тестирования подходов.</w:t>
      </w:r>
    </w:p>
    <w:p w14:paraId="219EA174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29. Реализация и развитие</w:t>
      </w:r>
    </w:p>
    <w:p w14:paraId="5DA49443" w14:textId="77777777" w:rsidR="00F21FB3" w:rsidRPr="006172BD" w:rsidRDefault="00F21FB3" w:rsidP="00F21FB3">
      <w:pPr>
        <w:numPr>
          <w:ilvl w:val="0"/>
          <w:numId w:val="28"/>
        </w:numPr>
        <w:rPr>
          <w:sz w:val="28"/>
          <w:szCs w:val="28"/>
        </w:rPr>
      </w:pPr>
      <w:r w:rsidRPr="006172BD">
        <w:rPr>
          <w:sz w:val="28"/>
          <w:szCs w:val="28"/>
        </w:rPr>
        <w:t>Кодекс реализуется поэтапно посредством кампаний осведомленности, пилотные программы и интеграцию в культуру организации.</w:t>
      </w:r>
    </w:p>
    <w:p w14:paraId="0DD8C63A" w14:textId="77777777" w:rsidR="00F21FB3" w:rsidRPr="006172BD" w:rsidRDefault="00F21FB3" w:rsidP="00F21FB3">
      <w:pPr>
        <w:numPr>
          <w:ilvl w:val="0"/>
          <w:numId w:val="28"/>
        </w:numPr>
        <w:rPr>
          <w:sz w:val="28"/>
          <w:szCs w:val="28"/>
        </w:rPr>
      </w:pPr>
      <w:r w:rsidRPr="006172BD">
        <w:rPr>
          <w:sz w:val="28"/>
          <w:szCs w:val="28"/>
        </w:rPr>
        <w:t>Обучающиеся привлекаются как партнеры в интеграции ИИ, участвуя в разработке политик и оценке инструментов.</w:t>
      </w:r>
    </w:p>
    <w:p w14:paraId="50396A86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lastRenderedPageBreak/>
        <w:t xml:space="preserve">Статья 30. </w:t>
      </w:r>
      <w:proofErr w:type="spellStart"/>
      <w:r w:rsidRPr="006172BD">
        <w:rPr>
          <w:b/>
          <w:bCs/>
          <w:sz w:val="28"/>
          <w:szCs w:val="28"/>
        </w:rPr>
        <w:t>Недискриминация</w:t>
      </w:r>
      <w:proofErr w:type="spellEnd"/>
      <w:r w:rsidRPr="006172BD">
        <w:rPr>
          <w:b/>
          <w:bCs/>
          <w:sz w:val="28"/>
          <w:szCs w:val="28"/>
        </w:rPr>
        <w:t xml:space="preserve"> и равенство</w:t>
      </w:r>
    </w:p>
    <w:p w14:paraId="45B86D26" w14:textId="77777777" w:rsidR="00F21FB3" w:rsidRPr="006172BD" w:rsidRDefault="00F21FB3" w:rsidP="00F21FB3">
      <w:pPr>
        <w:numPr>
          <w:ilvl w:val="0"/>
          <w:numId w:val="29"/>
        </w:numPr>
        <w:rPr>
          <w:sz w:val="28"/>
          <w:szCs w:val="28"/>
        </w:rPr>
      </w:pPr>
      <w:r w:rsidRPr="006172BD">
        <w:rPr>
          <w:sz w:val="28"/>
          <w:szCs w:val="28"/>
        </w:rPr>
        <w:t>Никто не подвергается дискриминации из-за различий в реализации принципов Кодекса.</w:t>
      </w:r>
    </w:p>
    <w:p w14:paraId="4F4015CF" w14:textId="77777777" w:rsidR="00F21FB3" w:rsidRPr="006172BD" w:rsidRDefault="00F21FB3" w:rsidP="00F21FB3">
      <w:pPr>
        <w:numPr>
          <w:ilvl w:val="0"/>
          <w:numId w:val="29"/>
        </w:numPr>
        <w:rPr>
          <w:sz w:val="28"/>
          <w:szCs w:val="28"/>
        </w:rPr>
      </w:pPr>
      <w:r w:rsidRPr="006172BD">
        <w:rPr>
          <w:sz w:val="28"/>
          <w:szCs w:val="28"/>
        </w:rPr>
        <w:t>Университет при отсутствии возможности полной технологической реализации имеет право на альтернативные подходы посредством международного сотрудничества.</w:t>
      </w:r>
    </w:p>
    <w:p w14:paraId="68917938" w14:textId="77777777" w:rsidR="00F21FB3" w:rsidRPr="006172BD" w:rsidRDefault="00F21FB3" w:rsidP="00F21FB3">
      <w:pPr>
        <w:numPr>
          <w:ilvl w:val="0"/>
          <w:numId w:val="29"/>
        </w:numPr>
        <w:rPr>
          <w:sz w:val="28"/>
          <w:szCs w:val="28"/>
        </w:rPr>
      </w:pPr>
      <w:r w:rsidRPr="006172BD">
        <w:rPr>
          <w:sz w:val="28"/>
          <w:szCs w:val="28"/>
        </w:rPr>
        <w:t>Кодекс применяется с уважением к разнообразию образовательных систем при продвижении универсальных принципов этического образования.</w:t>
      </w:r>
    </w:p>
    <w:p w14:paraId="2FE43D13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079E135A">
          <v:rect id="_x0000_i1030" style="width:0;height:1.5pt" o:hralign="center" o:hrstd="t" o:hr="t" fillcolor="#a0a0a0" stroked="f"/>
        </w:pict>
      </w:r>
    </w:p>
    <w:p w14:paraId="6207D2AC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ЗАКЛЮЧИТЕЛЬНЫЕ ПОЛОЖЕНИЯ</w:t>
      </w:r>
    </w:p>
    <w:p w14:paraId="612A0958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Статья 31. Вступление в силу и пересмотр</w:t>
      </w:r>
    </w:p>
    <w:p w14:paraId="24B54E49" w14:textId="77777777" w:rsidR="00F21FB3" w:rsidRPr="006172BD" w:rsidRDefault="00F21FB3" w:rsidP="00F21FB3">
      <w:pPr>
        <w:numPr>
          <w:ilvl w:val="0"/>
          <w:numId w:val="30"/>
        </w:numPr>
        <w:rPr>
          <w:sz w:val="28"/>
          <w:szCs w:val="28"/>
        </w:rPr>
      </w:pPr>
      <w:r w:rsidRPr="006172BD">
        <w:rPr>
          <w:sz w:val="28"/>
          <w:szCs w:val="28"/>
        </w:rPr>
        <w:t>Кодекс применяется с момента принятия соответствующего решения университета.</w:t>
      </w:r>
    </w:p>
    <w:p w14:paraId="5A890DC6" w14:textId="77777777" w:rsidR="00F21FB3" w:rsidRPr="006172BD" w:rsidRDefault="00F21FB3" w:rsidP="00F21FB3">
      <w:pPr>
        <w:numPr>
          <w:ilvl w:val="0"/>
          <w:numId w:val="30"/>
        </w:numPr>
        <w:rPr>
          <w:sz w:val="28"/>
          <w:szCs w:val="28"/>
        </w:rPr>
      </w:pPr>
      <w:r w:rsidRPr="006172BD">
        <w:rPr>
          <w:sz w:val="28"/>
          <w:szCs w:val="28"/>
        </w:rPr>
        <w:t>Кодекс пересматривается ежегодно с участием международных экспертов в течение первых трех лет, затем каждые три года для обеспечения эффективности.</w:t>
      </w:r>
    </w:p>
    <w:p w14:paraId="56E25B2A" w14:textId="77777777" w:rsidR="00F21FB3" w:rsidRPr="006172BD" w:rsidRDefault="00F21FB3" w:rsidP="00F21FB3">
      <w:pPr>
        <w:numPr>
          <w:ilvl w:val="0"/>
          <w:numId w:val="30"/>
        </w:numPr>
        <w:rPr>
          <w:sz w:val="28"/>
          <w:szCs w:val="28"/>
        </w:rPr>
      </w:pPr>
      <w:r w:rsidRPr="006172BD">
        <w:rPr>
          <w:sz w:val="28"/>
          <w:szCs w:val="28"/>
        </w:rPr>
        <w:t>Публикуется на языках университета как живой документ, развивающийся с технологическим прогрессом при сохранении этического превосходства.</w:t>
      </w:r>
    </w:p>
    <w:p w14:paraId="44D04C39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56592721">
          <v:rect id="_x0000_i1031" style="width:0;height:1.5pt" o:hralign="center" o:hrstd="t" o:hr="t" fillcolor="#a0a0a0" stroked="f"/>
        </w:pict>
      </w:r>
    </w:p>
    <w:p w14:paraId="10A3D3E1" w14:textId="77777777" w:rsidR="00916E0E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ПРИНЯТ Ташкентским государственным юридическим университетом</w:t>
      </w:r>
    </w:p>
    <w:p w14:paraId="06090B1D" w14:textId="175E1DA4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[Дата]</w:t>
      </w:r>
    </w:p>
    <w:p w14:paraId="23FC1A4C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Дата вступления в силе: с момента принятия университетом</w:t>
      </w:r>
    </w:p>
    <w:p w14:paraId="1989A962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 xml:space="preserve">Настоящий Кодекс представляет живой документ, развивающийся с технологическим прогрессом при сохранении приверженности этическому превосходству и </w:t>
      </w:r>
      <w:proofErr w:type="spellStart"/>
      <w:r w:rsidRPr="006172BD">
        <w:rPr>
          <w:b/>
          <w:bCs/>
          <w:sz w:val="28"/>
          <w:szCs w:val="28"/>
        </w:rPr>
        <w:t>человекоцентричному</w:t>
      </w:r>
      <w:proofErr w:type="spellEnd"/>
      <w:r w:rsidRPr="006172BD">
        <w:rPr>
          <w:b/>
          <w:bCs/>
          <w:sz w:val="28"/>
          <w:szCs w:val="28"/>
        </w:rPr>
        <w:t xml:space="preserve"> образованию.</w:t>
      </w:r>
    </w:p>
    <w:p w14:paraId="5133CAED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353F091C">
          <v:rect id="_x0000_i1032" style="width:0;height:1.5pt" o:hralign="center" o:hrstd="t" o:hr="t" fillcolor="#a0a0a0" stroked="f"/>
        </w:pict>
      </w:r>
    </w:p>
    <w:p w14:paraId="406AC3D4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br w:type="page"/>
      </w:r>
    </w:p>
    <w:p w14:paraId="4AFCB406" w14:textId="43B2E0E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lastRenderedPageBreak/>
        <w:t>ПРИЛОЖЕНИЕ I</w:t>
      </w:r>
    </w:p>
    <w:p w14:paraId="5B93206C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К КОДЕКСУ ЭТИКИ ИСКУССТВЕННОГО ИНТЕЛЛЕКТА В ОБРАЗОВАНИИ</w:t>
      </w:r>
    </w:p>
    <w:p w14:paraId="364FABB2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РУКОВОДЯЩИЕ ПРИНЦИПЫ АКАДЕМИЧЕСКОЙ ЧЕСТНОСТИ ПРИ ИСПОЛЬЗОВАНИИ ИСКУССТВЕННОГО ИНТЕЛЛЕКТА В ОБРАЗОВАТЕЛЬНОЙ ДЕЯТЕЛЬНОСТИ</w:t>
      </w:r>
    </w:p>
    <w:p w14:paraId="297AAB0D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4E4D5522">
          <v:rect id="_x0000_i1033" style="width:0;height:1.5pt" o:hralign="center" o:hrstd="t" o:hr="t" fillcolor="#a0a0a0" stroked="f"/>
        </w:pict>
      </w:r>
    </w:p>
    <w:p w14:paraId="6200CDF7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ПРАВОВОЙ СТАТУС И ОБЛАСТЬ ПРИМЕНЕНИЯ</w:t>
      </w:r>
    </w:p>
    <w:p w14:paraId="53EA5811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Статус документа</w:t>
      </w:r>
      <w:r w:rsidRPr="006172BD">
        <w:rPr>
          <w:sz w:val="28"/>
          <w:szCs w:val="28"/>
        </w:rPr>
        <w:t>: Данные методические указания носят рекомендательный характер и не создают правовых обязательств по достижению конкретных количественных показателей.</w:t>
      </w:r>
    </w:p>
    <w:p w14:paraId="60416E1F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Область применения</w:t>
      </w:r>
      <w:r w:rsidRPr="006172BD">
        <w:rPr>
          <w:sz w:val="28"/>
          <w:szCs w:val="28"/>
        </w:rPr>
        <w:t>: Руководящие принципы применяются для методического обеспечения реализации статьи 12 Кодекса и могут адаптироваться в соответствии с дисциплинарными особенностями и индивидуальными образовательными потребностями.</w:t>
      </w:r>
    </w:p>
    <w:p w14:paraId="492A9552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Правовая основа</w:t>
      </w:r>
      <w:r w:rsidRPr="006172BD">
        <w:rPr>
          <w:sz w:val="28"/>
          <w:szCs w:val="28"/>
        </w:rPr>
        <w:t>: Вопросы интеллектуальной собственности при использовании технологий ИИ в образовательной деятельности регулируются применимым национальным законодательством об авторском праве, а не методическими рекомендациями настоящего Приложения.</w:t>
      </w:r>
    </w:p>
    <w:p w14:paraId="01AF4083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07C7CAA7">
          <v:rect id="_x0000_i1034" style="width:0;height:1.5pt" o:hralign="center" o:hrstd="t" o:hr="t" fillcolor="#a0a0a0" stroked="f"/>
        </w:pict>
      </w:r>
    </w:p>
    <w:p w14:paraId="3B4A8D46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РАЗДЕЛ I. ИНТЕГРИРОВАННАЯ МОДЕЛЬ РАЗВИТИЯ КОМПЕТЕНЦИЙ</w:t>
      </w:r>
    </w:p>
    <w:p w14:paraId="361A8C4D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1.1 Концептуальные основы модели</w:t>
      </w:r>
    </w:p>
    <w:p w14:paraId="33853699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Интегрированная модель развития компетенций основывается на сбалансированном сочетании технологических навыков, человеческого интеллектуального участия и соблюдения принципов академической честности.</w:t>
      </w:r>
    </w:p>
    <w:p w14:paraId="188C5025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Структурные элементы модели:</w:t>
      </w:r>
    </w:p>
    <w:p w14:paraId="59EB56A2" w14:textId="77777777" w:rsidR="00F21FB3" w:rsidRPr="006172BD" w:rsidRDefault="00F21FB3" w:rsidP="00F21FB3">
      <w:pPr>
        <w:numPr>
          <w:ilvl w:val="0"/>
          <w:numId w:val="31"/>
        </w:num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Технологическая грамотность ИИ</w:t>
      </w:r>
      <w:r w:rsidRPr="006172BD">
        <w:rPr>
          <w:sz w:val="28"/>
          <w:szCs w:val="28"/>
        </w:rPr>
        <w:t xml:space="preserve"> - развитие профессиональных компетенций взаимодействия с системами ИИ;</w:t>
      </w:r>
    </w:p>
    <w:p w14:paraId="346771B9" w14:textId="77777777" w:rsidR="00F21FB3" w:rsidRPr="006172BD" w:rsidRDefault="00F21FB3" w:rsidP="00F21FB3">
      <w:pPr>
        <w:numPr>
          <w:ilvl w:val="0"/>
          <w:numId w:val="31"/>
        </w:num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Существенное человеческое участие</w:t>
      </w:r>
      <w:r w:rsidRPr="006172BD">
        <w:rPr>
          <w:sz w:val="28"/>
          <w:szCs w:val="28"/>
        </w:rPr>
        <w:t xml:space="preserve"> - демонстрация критического мышления, творческого анализа и оригинального синтеза;</w:t>
      </w:r>
    </w:p>
    <w:p w14:paraId="7F829D1F" w14:textId="77777777" w:rsidR="00F21FB3" w:rsidRPr="006172BD" w:rsidRDefault="00F21FB3" w:rsidP="00F21FB3">
      <w:pPr>
        <w:numPr>
          <w:ilvl w:val="0"/>
          <w:numId w:val="31"/>
        </w:num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Академическая честность</w:t>
      </w:r>
      <w:r w:rsidRPr="006172BD">
        <w:rPr>
          <w:sz w:val="28"/>
          <w:szCs w:val="28"/>
        </w:rPr>
        <w:t xml:space="preserve"> - обеспечение отсутствия плагиата и соблюдение стандартов цитирования.</w:t>
      </w:r>
    </w:p>
    <w:p w14:paraId="50D2A313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lastRenderedPageBreak/>
        <w:t>1.2 Образовательные цели модели</w:t>
      </w:r>
    </w:p>
    <w:p w14:paraId="3BC6F0A3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Модель направлена на достижение следующих образовательных результатов:</w:t>
      </w:r>
    </w:p>
    <w:p w14:paraId="5A0A63CC" w14:textId="77777777" w:rsidR="00F21FB3" w:rsidRPr="006172BD" w:rsidRDefault="00F21FB3" w:rsidP="00F21FB3">
      <w:pPr>
        <w:numPr>
          <w:ilvl w:val="0"/>
          <w:numId w:val="32"/>
        </w:numPr>
        <w:rPr>
          <w:sz w:val="28"/>
          <w:szCs w:val="28"/>
        </w:rPr>
      </w:pPr>
      <w:r w:rsidRPr="006172BD">
        <w:rPr>
          <w:sz w:val="28"/>
          <w:szCs w:val="28"/>
        </w:rPr>
        <w:t>Подготовка к профессиональной деятельности в условиях цифровой трансформации;</w:t>
      </w:r>
    </w:p>
    <w:p w14:paraId="5BA366FE" w14:textId="77777777" w:rsidR="00F21FB3" w:rsidRPr="006172BD" w:rsidRDefault="00F21FB3" w:rsidP="00F21FB3">
      <w:pPr>
        <w:numPr>
          <w:ilvl w:val="0"/>
          <w:numId w:val="32"/>
        </w:numPr>
        <w:rPr>
          <w:sz w:val="28"/>
          <w:szCs w:val="28"/>
        </w:rPr>
      </w:pPr>
      <w:r w:rsidRPr="006172BD">
        <w:rPr>
          <w:sz w:val="28"/>
          <w:szCs w:val="28"/>
        </w:rPr>
        <w:t>Развитие критического мышления и аналитических способностей;</w:t>
      </w:r>
    </w:p>
    <w:p w14:paraId="26B30EF8" w14:textId="77777777" w:rsidR="00F21FB3" w:rsidRPr="006172BD" w:rsidRDefault="00F21FB3" w:rsidP="00F21FB3">
      <w:pPr>
        <w:numPr>
          <w:ilvl w:val="0"/>
          <w:numId w:val="32"/>
        </w:numPr>
        <w:rPr>
          <w:sz w:val="28"/>
          <w:szCs w:val="28"/>
        </w:rPr>
      </w:pPr>
      <w:r w:rsidRPr="006172BD">
        <w:rPr>
          <w:sz w:val="28"/>
          <w:szCs w:val="28"/>
        </w:rPr>
        <w:t>Формирование этической ответственности в использовании технологий;</w:t>
      </w:r>
    </w:p>
    <w:p w14:paraId="3E51FAC3" w14:textId="77777777" w:rsidR="00F21FB3" w:rsidRPr="006172BD" w:rsidRDefault="00F21FB3" w:rsidP="00F21FB3">
      <w:pPr>
        <w:numPr>
          <w:ilvl w:val="0"/>
          <w:numId w:val="32"/>
        </w:numPr>
        <w:rPr>
          <w:sz w:val="28"/>
          <w:szCs w:val="28"/>
        </w:rPr>
      </w:pPr>
      <w:r w:rsidRPr="006172BD">
        <w:rPr>
          <w:sz w:val="28"/>
          <w:szCs w:val="28"/>
        </w:rPr>
        <w:t>Обеспечение соблюдения принципов академической честности.</w:t>
      </w:r>
    </w:p>
    <w:p w14:paraId="6A0DED4B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1.3 Принципы реализации</w:t>
      </w:r>
    </w:p>
    <w:p w14:paraId="33554A03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Гибкость применения</w:t>
      </w:r>
      <w:r w:rsidRPr="006172BD">
        <w:rPr>
          <w:sz w:val="28"/>
          <w:szCs w:val="28"/>
        </w:rPr>
        <w:t>: Модель адаптируется к индивидуальным потребностям обучающихся, дисциплинарным особенностям и институциональным условиям.</w:t>
      </w:r>
    </w:p>
    <w:p w14:paraId="6A0520EA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Прогрессивное развитие</w:t>
      </w:r>
      <w:r w:rsidRPr="006172BD">
        <w:rPr>
          <w:sz w:val="28"/>
          <w:szCs w:val="28"/>
        </w:rPr>
        <w:t>: Предусматривается поэтапное формирование компетенций от базового до продвинутого уровня.</w:t>
      </w:r>
    </w:p>
    <w:p w14:paraId="61CCAA51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Культурная адаптивность</w:t>
      </w:r>
      <w:r w:rsidRPr="006172BD">
        <w:rPr>
          <w:sz w:val="28"/>
          <w:szCs w:val="28"/>
        </w:rPr>
        <w:t>: Учитываются различные образовательные традиции при сохранении универсальных этических стандартов.</w:t>
      </w:r>
    </w:p>
    <w:p w14:paraId="03AEC231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16B61F38">
          <v:rect id="_x0000_i1035" style="width:0;height:1.5pt" o:hralign="center" o:hrstd="t" o:hr="t" fillcolor="#a0a0a0" stroked="f"/>
        </w:pict>
      </w:r>
    </w:p>
    <w:p w14:paraId="625C8054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РАЗДЕЛ II. МЕТОДИЧЕСКИЕ УКАЗАНИЯ ПО РАЗВИТИЮ ТЕХНОЛОГИЧЕСКИХ КОМПЕТЕНЦИЙ</w:t>
      </w:r>
    </w:p>
    <w:p w14:paraId="11B40F01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2.1 Освоение технологий ИИ</w:t>
      </w:r>
    </w:p>
    <w:p w14:paraId="43B04FD6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Образовательная цель</w:t>
      </w:r>
      <w:r w:rsidRPr="006172BD">
        <w:rPr>
          <w:sz w:val="28"/>
          <w:szCs w:val="28"/>
        </w:rPr>
        <w:t>: Развитие базовой грамотности в области ИИ и профессиональных навыков взаимодействия с системами ИИ.</w:t>
      </w:r>
    </w:p>
    <w:p w14:paraId="5DF3A09A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Основные направления деятельности:</w:t>
      </w:r>
    </w:p>
    <w:p w14:paraId="6665284F" w14:textId="77777777" w:rsidR="00F21FB3" w:rsidRPr="006172BD" w:rsidRDefault="00F21FB3" w:rsidP="00F21FB3">
      <w:pPr>
        <w:numPr>
          <w:ilvl w:val="0"/>
          <w:numId w:val="33"/>
        </w:numPr>
        <w:rPr>
          <w:sz w:val="28"/>
          <w:szCs w:val="28"/>
        </w:rPr>
      </w:pPr>
      <w:r w:rsidRPr="006172BD">
        <w:rPr>
          <w:sz w:val="28"/>
          <w:szCs w:val="28"/>
        </w:rPr>
        <w:t>Освоение принципов функционирования систем ИИ;</w:t>
      </w:r>
    </w:p>
    <w:p w14:paraId="51C83BE9" w14:textId="77777777" w:rsidR="00F21FB3" w:rsidRPr="006172BD" w:rsidRDefault="00F21FB3" w:rsidP="00F21FB3">
      <w:pPr>
        <w:numPr>
          <w:ilvl w:val="0"/>
          <w:numId w:val="33"/>
        </w:numPr>
        <w:rPr>
          <w:sz w:val="28"/>
          <w:szCs w:val="28"/>
        </w:rPr>
      </w:pPr>
      <w:r w:rsidRPr="006172BD">
        <w:rPr>
          <w:sz w:val="28"/>
          <w:szCs w:val="28"/>
        </w:rPr>
        <w:t>Развитие навыков формулирования эффективных запросов;</w:t>
      </w:r>
    </w:p>
    <w:p w14:paraId="09AF31FD" w14:textId="77777777" w:rsidR="00F21FB3" w:rsidRPr="006172BD" w:rsidRDefault="00F21FB3" w:rsidP="00F21FB3">
      <w:pPr>
        <w:numPr>
          <w:ilvl w:val="0"/>
          <w:numId w:val="33"/>
        </w:numPr>
        <w:rPr>
          <w:sz w:val="28"/>
          <w:szCs w:val="28"/>
        </w:rPr>
      </w:pPr>
      <w:r w:rsidRPr="006172BD">
        <w:rPr>
          <w:sz w:val="28"/>
          <w:szCs w:val="28"/>
        </w:rPr>
        <w:t>Изучение возможностей и ограничений различных инструментов ИИ;</w:t>
      </w:r>
    </w:p>
    <w:p w14:paraId="211D704F" w14:textId="77777777" w:rsidR="00F21FB3" w:rsidRPr="006172BD" w:rsidRDefault="00F21FB3" w:rsidP="00F21FB3">
      <w:pPr>
        <w:numPr>
          <w:ilvl w:val="0"/>
          <w:numId w:val="33"/>
        </w:numPr>
        <w:rPr>
          <w:sz w:val="28"/>
          <w:szCs w:val="28"/>
        </w:rPr>
      </w:pPr>
      <w:r w:rsidRPr="006172BD">
        <w:rPr>
          <w:sz w:val="28"/>
          <w:szCs w:val="28"/>
        </w:rPr>
        <w:t>Понимание этических аспектов использования технологий.</w:t>
      </w:r>
    </w:p>
    <w:p w14:paraId="016A3F6D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Критерии оценки</w:t>
      </w:r>
      <w:r w:rsidRPr="006172BD">
        <w:rPr>
          <w:sz w:val="28"/>
          <w:szCs w:val="28"/>
        </w:rPr>
        <w:t>: Способность обучающегося стратегически использовать инструменты ИИ для решения образовательных задач с демонстрацией понимания технологических возможностей и ограничений.</w:t>
      </w:r>
    </w:p>
    <w:p w14:paraId="640FD8F7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lastRenderedPageBreak/>
        <w:t>2.2 Документирование использования ИИ</w:t>
      </w:r>
    </w:p>
    <w:p w14:paraId="4F03678E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Обучающиеся обеспечивают прозрачность использования технологий ИИ посредством:</w:t>
      </w:r>
    </w:p>
    <w:p w14:paraId="50A88023" w14:textId="77777777" w:rsidR="00F21FB3" w:rsidRPr="006172BD" w:rsidRDefault="00F21FB3" w:rsidP="00F21FB3">
      <w:pPr>
        <w:numPr>
          <w:ilvl w:val="0"/>
          <w:numId w:val="34"/>
        </w:numPr>
        <w:rPr>
          <w:sz w:val="28"/>
          <w:szCs w:val="28"/>
        </w:rPr>
      </w:pPr>
      <w:r w:rsidRPr="006172BD">
        <w:rPr>
          <w:sz w:val="28"/>
          <w:szCs w:val="28"/>
        </w:rPr>
        <w:t>Указания конкретных инструментов и систем ИИ;</w:t>
      </w:r>
    </w:p>
    <w:p w14:paraId="6B48987A" w14:textId="77777777" w:rsidR="00F21FB3" w:rsidRPr="006172BD" w:rsidRDefault="00F21FB3" w:rsidP="00F21FB3">
      <w:pPr>
        <w:numPr>
          <w:ilvl w:val="0"/>
          <w:numId w:val="34"/>
        </w:numPr>
        <w:rPr>
          <w:sz w:val="28"/>
          <w:szCs w:val="28"/>
        </w:rPr>
      </w:pPr>
      <w:r w:rsidRPr="006172BD">
        <w:rPr>
          <w:sz w:val="28"/>
          <w:szCs w:val="28"/>
        </w:rPr>
        <w:t>Описания методов и способов их применения;</w:t>
      </w:r>
    </w:p>
    <w:p w14:paraId="5B0E7163" w14:textId="77777777" w:rsidR="00F21FB3" w:rsidRPr="006172BD" w:rsidRDefault="00F21FB3" w:rsidP="00F21FB3">
      <w:pPr>
        <w:numPr>
          <w:ilvl w:val="0"/>
          <w:numId w:val="34"/>
        </w:numPr>
        <w:rPr>
          <w:sz w:val="28"/>
          <w:szCs w:val="28"/>
        </w:rPr>
      </w:pPr>
      <w:r w:rsidRPr="006172BD">
        <w:rPr>
          <w:sz w:val="28"/>
          <w:szCs w:val="28"/>
        </w:rPr>
        <w:t>Объяснения собственной роли в процессе работы с ИИ;</w:t>
      </w:r>
    </w:p>
    <w:p w14:paraId="5420C08D" w14:textId="77777777" w:rsidR="00F21FB3" w:rsidRPr="006172BD" w:rsidRDefault="00F21FB3" w:rsidP="00F21FB3">
      <w:pPr>
        <w:numPr>
          <w:ilvl w:val="0"/>
          <w:numId w:val="34"/>
        </w:numPr>
        <w:rPr>
          <w:sz w:val="28"/>
          <w:szCs w:val="28"/>
        </w:rPr>
      </w:pPr>
      <w:r w:rsidRPr="006172BD">
        <w:rPr>
          <w:sz w:val="28"/>
          <w:szCs w:val="28"/>
        </w:rPr>
        <w:t>Принятия ответственности за итоговый результат.</w:t>
      </w:r>
    </w:p>
    <w:p w14:paraId="0787B60C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63D863CF">
          <v:rect id="_x0000_i1036" style="width:0;height:1.5pt" o:hralign="center" o:hrstd="t" o:hr="t" fillcolor="#a0a0a0" stroked="f"/>
        </w:pict>
      </w:r>
    </w:p>
    <w:p w14:paraId="7C5F8F25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РАЗДЕЛ III. ОБЕСПЕЧЕНИЕ СУЩЕСТВЕННОГО ЧЕЛОВЕЧЕСКОГО УЧАСТИЯ</w:t>
      </w:r>
    </w:p>
    <w:p w14:paraId="790385C2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3.1 Критическая оценка и анализ</w:t>
      </w:r>
    </w:p>
    <w:p w14:paraId="172F657B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Образовательная цель</w:t>
      </w:r>
      <w:r w:rsidRPr="006172BD">
        <w:rPr>
          <w:sz w:val="28"/>
          <w:szCs w:val="28"/>
        </w:rPr>
        <w:t>: Демонстрация глубокого понимания предметной области посредством критического анализа и творческого развития содержания.</w:t>
      </w:r>
    </w:p>
    <w:p w14:paraId="1054D8DB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Обязательные компоненты:</w:t>
      </w:r>
    </w:p>
    <w:p w14:paraId="221013BD" w14:textId="77777777" w:rsidR="00F21FB3" w:rsidRPr="006172BD" w:rsidRDefault="00F21FB3" w:rsidP="00F21FB3">
      <w:pPr>
        <w:numPr>
          <w:ilvl w:val="0"/>
          <w:numId w:val="35"/>
        </w:numPr>
        <w:rPr>
          <w:sz w:val="28"/>
          <w:szCs w:val="28"/>
        </w:rPr>
      </w:pPr>
      <w:r w:rsidRPr="006172BD">
        <w:rPr>
          <w:sz w:val="28"/>
          <w:szCs w:val="28"/>
        </w:rPr>
        <w:t>Всесторонняя проверка фактической точности информации;</w:t>
      </w:r>
    </w:p>
    <w:p w14:paraId="5DD20CC1" w14:textId="77777777" w:rsidR="00F21FB3" w:rsidRPr="006172BD" w:rsidRDefault="00F21FB3" w:rsidP="00F21FB3">
      <w:pPr>
        <w:numPr>
          <w:ilvl w:val="0"/>
          <w:numId w:val="35"/>
        </w:numPr>
        <w:rPr>
          <w:sz w:val="28"/>
          <w:szCs w:val="28"/>
        </w:rPr>
      </w:pPr>
      <w:r w:rsidRPr="006172BD">
        <w:rPr>
          <w:sz w:val="28"/>
          <w:szCs w:val="28"/>
        </w:rPr>
        <w:t>Критическая оценка результатов ИИ на предмет релевантности и уместности;</w:t>
      </w:r>
    </w:p>
    <w:p w14:paraId="5E4032CF" w14:textId="77777777" w:rsidR="00F21FB3" w:rsidRPr="006172BD" w:rsidRDefault="00F21FB3" w:rsidP="00F21FB3">
      <w:pPr>
        <w:numPr>
          <w:ilvl w:val="0"/>
          <w:numId w:val="35"/>
        </w:numPr>
        <w:rPr>
          <w:sz w:val="28"/>
          <w:szCs w:val="28"/>
        </w:rPr>
      </w:pPr>
      <w:r w:rsidRPr="006172BD">
        <w:rPr>
          <w:sz w:val="28"/>
          <w:szCs w:val="28"/>
        </w:rPr>
        <w:t>Существенная модификация и улучшение сгенерированного контента;</w:t>
      </w:r>
    </w:p>
    <w:p w14:paraId="5FEA2236" w14:textId="77777777" w:rsidR="00F21FB3" w:rsidRPr="006172BD" w:rsidRDefault="00F21FB3" w:rsidP="00F21FB3">
      <w:pPr>
        <w:numPr>
          <w:ilvl w:val="0"/>
          <w:numId w:val="35"/>
        </w:numPr>
        <w:rPr>
          <w:sz w:val="28"/>
          <w:szCs w:val="28"/>
        </w:rPr>
      </w:pPr>
      <w:r w:rsidRPr="006172BD">
        <w:rPr>
          <w:sz w:val="28"/>
          <w:szCs w:val="28"/>
        </w:rPr>
        <w:t>Интеграция с оригинальными исследованиями и анализом.</w:t>
      </w:r>
    </w:p>
    <w:p w14:paraId="342F6ADA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3.2 Творческий синтез и оригинальность</w:t>
      </w:r>
    </w:p>
    <w:p w14:paraId="1A2302FE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Обучающиеся демонстрируют оригинальное мышление посредством:</w:t>
      </w:r>
    </w:p>
    <w:p w14:paraId="4C367CED" w14:textId="77777777" w:rsidR="00F21FB3" w:rsidRPr="006172BD" w:rsidRDefault="00F21FB3" w:rsidP="00F21FB3">
      <w:pPr>
        <w:numPr>
          <w:ilvl w:val="0"/>
          <w:numId w:val="36"/>
        </w:numPr>
        <w:rPr>
          <w:sz w:val="28"/>
          <w:szCs w:val="28"/>
        </w:rPr>
      </w:pPr>
      <w:r w:rsidRPr="006172BD">
        <w:rPr>
          <w:sz w:val="28"/>
          <w:szCs w:val="28"/>
        </w:rPr>
        <w:t>Концептуальной разработки исследовательских подходов;</w:t>
      </w:r>
    </w:p>
    <w:p w14:paraId="616361D8" w14:textId="77777777" w:rsidR="00F21FB3" w:rsidRPr="006172BD" w:rsidRDefault="00F21FB3" w:rsidP="00F21FB3">
      <w:pPr>
        <w:numPr>
          <w:ilvl w:val="0"/>
          <w:numId w:val="36"/>
        </w:numPr>
        <w:rPr>
          <w:sz w:val="28"/>
          <w:szCs w:val="28"/>
        </w:rPr>
      </w:pPr>
      <w:r w:rsidRPr="006172BD">
        <w:rPr>
          <w:sz w:val="28"/>
          <w:szCs w:val="28"/>
        </w:rPr>
        <w:t>Творческого решения проблем и инновационных интерпретаций;</w:t>
      </w:r>
    </w:p>
    <w:p w14:paraId="3CAD7BD4" w14:textId="77777777" w:rsidR="00F21FB3" w:rsidRPr="006172BD" w:rsidRDefault="00F21FB3" w:rsidP="00F21FB3">
      <w:pPr>
        <w:numPr>
          <w:ilvl w:val="0"/>
          <w:numId w:val="36"/>
        </w:numPr>
        <w:rPr>
          <w:sz w:val="28"/>
          <w:szCs w:val="28"/>
        </w:rPr>
      </w:pPr>
      <w:r w:rsidRPr="006172BD">
        <w:rPr>
          <w:sz w:val="28"/>
          <w:szCs w:val="28"/>
        </w:rPr>
        <w:t>Синтеза информации из различных источников;</w:t>
      </w:r>
    </w:p>
    <w:p w14:paraId="66743E1E" w14:textId="77777777" w:rsidR="00F21FB3" w:rsidRPr="006172BD" w:rsidRDefault="00F21FB3" w:rsidP="00F21FB3">
      <w:pPr>
        <w:numPr>
          <w:ilvl w:val="0"/>
          <w:numId w:val="36"/>
        </w:numPr>
        <w:rPr>
          <w:sz w:val="28"/>
          <w:szCs w:val="28"/>
        </w:rPr>
      </w:pPr>
      <w:r w:rsidRPr="006172BD">
        <w:rPr>
          <w:sz w:val="28"/>
          <w:szCs w:val="28"/>
        </w:rPr>
        <w:t>Формулирования собственных выводов и рекомендаций.</w:t>
      </w:r>
    </w:p>
    <w:p w14:paraId="147FF764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3.3 Навыки критической оценки</w:t>
      </w:r>
    </w:p>
    <w:p w14:paraId="0C427FCA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Развитие способностей к:</w:t>
      </w:r>
    </w:p>
    <w:p w14:paraId="6E2D0E4B" w14:textId="77777777" w:rsidR="00F21FB3" w:rsidRPr="006172BD" w:rsidRDefault="00F21FB3" w:rsidP="00F21FB3">
      <w:pPr>
        <w:numPr>
          <w:ilvl w:val="0"/>
          <w:numId w:val="37"/>
        </w:numPr>
        <w:rPr>
          <w:sz w:val="28"/>
          <w:szCs w:val="28"/>
        </w:rPr>
      </w:pPr>
      <w:r w:rsidRPr="006172BD">
        <w:rPr>
          <w:sz w:val="28"/>
          <w:szCs w:val="28"/>
        </w:rPr>
        <w:t>Проверке фактов и верификации источников;</w:t>
      </w:r>
    </w:p>
    <w:p w14:paraId="518A5000" w14:textId="77777777" w:rsidR="00F21FB3" w:rsidRPr="006172BD" w:rsidRDefault="00F21FB3" w:rsidP="00F21FB3">
      <w:pPr>
        <w:numPr>
          <w:ilvl w:val="0"/>
          <w:numId w:val="37"/>
        </w:numPr>
        <w:rPr>
          <w:sz w:val="28"/>
          <w:szCs w:val="28"/>
        </w:rPr>
      </w:pPr>
      <w:r w:rsidRPr="006172BD">
        <w:rPr>
          <w:sz w:val="28"/>
          <w:szCs w:val="28"/>
        </w:rPr>
        <w:t>Оценке качества логических построений;</w:t>
      </w:r>
    </w:p>
    <w:p w14:paraId="422BFA79" w14:textId="77777777" w:rsidR="00F21FB3" w:rsidRPr="006172BD" w:rsidRDefault="00F21FB3" w:rsidP="00F21FB3">
      <w:pPr>
        <w:numPr>
          <w:ilvl w:val="0"/>
          <w:numId w:val="37"/>
        </w:num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>Идентификации потенциальных предвзятостей;</w:t>
      </w:r>
    </w:p>
    <w:p w14:paraId="2C34D212" w14:textId="77777777" w:rsidR="00F21FB3" w:rsidRPr="006172BD" w:rsidRDefault="00F21FB3" w:rsidP="00F21FB3">
      <w:pPr>
        <w:numPr>
          <w:ilvl w:val="0"/>
          <w:numId w:val="37"/>
        </w:numPr>
        <w:rPr>
          <w:sz w:val="28"/>
          <w:szCs w:val="28"/>
        </w:rPr>
      </w:pPr>
      <w:r w:rsidRPr="006172BD">
        <w:rPr>
          <w:sz w:val="28"/>
          <w:szCs w:val="28"/>
        </w:rPr>
        <w:t>Сравнительному анализу альтернативных подходов.</w:t>
      </w:r>
    </w:p>
    <w:p w14:paraId="016BB56A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7F79EC70">
          <v:rect id="_x0000_i1037" style="width:0;height:1.5pt" o:hralign="center" o:hrstd="t" o:hr="t" fillcolor="#a0a0a0" stroked="f"/>
        </w:pict>
      </w:r>
    </w:p>
    <w:p w14:paraId="1C1B51D1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РАЗДЕЛ IV. ОБЕСПЕЧЕНИЕ АКАДЕМИЧЕСКОЙ ЧЕСТНОСТИ</w:t>
      </w:r>
    </w:p>
    <w:p w14:paraId="5F1E7C24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4.1 Требования к уникальности</w:t>
      </w:r>
    </w:p>
    <w:p w14:paraId="2F8D65C8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Стандарт уникальности</w:t>
      </w:r>
      <w:r w:rsidRPr="006172BD">
        <w:rPr>
          <w:sz w:val="28"/>
          <w:szCs w:val="28"/>
        </w:rPr>
        <w:t xml:space="preserve">: Академические работы должны демонстрировать отсутствие плагиата при проверке системами </w:t>
      </w:r>
      <w:proofErr w:type="spellStart"/>
      <w:r w:rsidRPr="006172BD">
        <w:rPr>
          <w:sz w:val="28"/>
          <w:szCs w:val="28"/>
        </w:rPr>
        <w:t>антиплагиата</w:t>
      </w:r>
      <w:proofErr w:type="spellEnd"/>
      <w:r w:rsidRPr="006172BD">
        <w:rPr>
          <w:sz w:val="28"/>
          <w:szCs w:val="28"/>
        </w:rPr>
        <w:t>.</w:t>
      </w:r>
    </w:p>
    <w:p w14:paraId="5E866CA4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Обеспечение уникальности достигается посредством:</w:t>
      </w:r>
    </w:p>
    <w:p w14:paraId="6602B840" w14:textId="77777777" w:rsidR="00F21FB3" w:rsidRPr="006172BD" w:rsidRDefault="00F21FB3" w:rsidP="00F21FB3">
      <w:pPr>
        <w:numPr>
          <w:ilvl w:val="0"/>
          <w:numId w:val="38"/>
        </w:numPr>
        <w:rPr>
          <w:sz w:val="28"/>
          <w:szCs w:val="28"/>
        </w:rPr>
      </w:pPr>
      <w:r w:rsidRPr="006172BD">
        <w:rPr>
          <w:sz w:val="28"/>
          <w:szCs w:val="28"/>
        </w:rPr>
        <w:t>Корректного оформления всех цитат и ссылок;</w:t>
      </w:r>
    </w:p>
    <w:p w14:paraId="116365F1" w14:textId="77777777" w:rsidR="00F21FB3" w:rsidRPr="006172BD" w:rsidRDefault="00F21FB3" w:rsidP="00F21FB3">
      <w:pPr>
        <w:numPr>
          <w:ilvl w:val="0"/>
          <w:numId w:val="38"/>
        </w:numPr>
        <w:rPr>
          <w:sz w:val="28"/>
          <w:szCs w:val="28"/>
        </w:rPr>
      </w:pPr>
      <w:r w:rsidRPr="006172BD">
        <w:rPr>
          <w:sz w:val="28"/>
          <w:szCs w:val="28"/>
        </w:rPr>
        <w:t>Использования перефразирования вместо прямого копирования;</w:t>
      </w:r>
    </w:p>
    <w:p w14:paraId="2D4A773D" w14:textId="77777777" w:rsidR="00F21FB3" w:rsidRPr="006172BD" w:rsidRDefault="00F21FB3" w:rsidP="00F21FB3">
      <w:pPr>
        <w:numPr>
          <w:ilvl w:val="0"/>
          <w:numId w:val="38"/>
        </w:numPr>
        <w:rPr>
          <w:sz w:val="28"/>
          <w:szCs w:val="28"/>
        </w:rPr>
      </w:pPr>
      <w:r w:rsidRPr="006172BD">
        <w:rPr>
          <w:sz w:val="28"/>
          <w:szCs w:val="28"/>
        </w:rPr>
        <w:t>Оригинального изложения идей и концепций;</w:t>
      </w:r>
    </w:p>
    <w:p w14:paraId="1CCD2AD7" w14:textId="77777777" w:rsidR="00F21FB3" w:rsidRPr="006172BD" w:rsidRDefault="00F21FB3" w:rsidP="00F21FB3">
      <w:pPr>
        <w:numPr>
          <w:ilvl w:val="0"/>
          <w:numId w:val="38"/>
        </w:numPr>
        <w:rPr>
          <w:sz w:val="28"/>
          <w:szCs w:val="28"/>
        </w:rPr>
      </w:pPr>
      <w:r w:rsidRPr="006172BD">
        <w:rPr>
          <w:sz w:val="28"/>
          <w:szCs w:val="28"/>
        </w:rPr>
        <w:t>Соблюдения академических стандартов цитирования.</w:t>
      </w:r>
    </w:p>
    <w:p w14:paraId="05F13F1E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4.2 Предотвращение нарушений</w:t>
      </w:r>
    </w:p>
    <w:p w14:paraId="130F208B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Запрещенные практики:</w:t>
      </w:r>
    </w:p>
    <w:p w14:paraId="46602247" w14:textId="77777777" w:rsidR="00F21FB3" w:rsidRPr="006172BD" w:rsidRDefault="00F21FB3" w:rsidP="00F21FB3">
      <w:pPr>
        <w:numPr>
          <w:ilvl w:val="0"/>
          <w:numId w:val="39"/>
        </w:numPr>
        <w:rPr>
          <w:sz w:val="28"/>
          <w:szCs w:val="28"/>
        </w:rPr>
      </w:pPr>
      <w:r w:rsidRPr="006172BD">
        <w:rPr>
          <w:sz w:val="28"/>
          <w:szCs w:val="28"/>
        </w:rPr>
        <w:t>Представление работы, созданной ИИ, без соответствующего раскрытия;</w:t>
      </w:r>
    </w:p>
    <w:p w14:paraId="710FD6F4" w14:textId="77777777" w:rsidR="00F21FB3" w:rsidRPr="006172BD" w:rsidRDefault="00F21FB3" w:rsidP="00F21FB3">
      <w:pPr>
        <w:numPr>
          <w:ilvl w:val="0"/>
          <w:numId w:val="39"/>
        </w:numPr>
        <w:rPr>
          <w:sz w:val="28"/>
          <w:szCs w:val="28"/>
        </w:rPr>
      </w:pPr>
      <w:r w:rsidRPr="006172BD">
        <w:rPr>
          <w:sz w:val="28"/>
          <w:szCs w:val="28"/>
        </w:rPr>
        <w:t>Искажение характера и объема использования технологий ИИ;</w:t>
      </w:r>
    </w:p>
    <w:p w14:paraId="07B654B1" w14:textId="77777777" w:rsidR="00F21FB3" w:rsidRPr="006172BD" w:rsidRDefault="00F21FB3" w:rsidP="00F21FB3">
      <w:pPr>
        <w:numPr>
          <w:ilvl w:val="0"/>
          <w:numId w:val="39"/>
        </w:numPr>
        <w:rPr>
          <w:sz w:val="28"/>
          <w:szCs w:val="28"/>
        </w:rPr>
      </w:pPr>
      <w:r w:rsidRPr="006172BD">
        <w:rPr>
          <w:sz w:val="28"/>
          <w:szCs w:val="28"/>
        </w:rPr>
        <w:t>Нарушение требований к цитированию и атрибуции источников;</w:t>
      </w:r>
    </w:p>
    <w:p w14:paraId="78DBBC20" w14:textId="77777777" w:rsidR="00F21FB3" w:rsidRPr="006172BD" w:rsidRDefault="00F21FB3" w:rsidP="00F21FB3">
      <w:pPr>
        <w:numPr>
          <w:ilvl w:val="0"/>
          <w:numId w:val="39"/>
        </w:numPr>
        <w:rPr>
          <w:sz w:val="28"/>
          <w:szCs w:val="28"/>
        </w:rPr>
      </w:pPr>
      <w:r w:rsidRPr="006172BD">
        <w:rPr>
          <w:sz w:val="28"/>
          <w:szCs w:val="28"/>
        </w:rPr>
        <w:t>Плагиат содержания из доступных источников.</w:t>
      </w:r>
    </w:p>
    <w:p w14:paraId="20CD0FD0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Образовательный подход</w:t>
      </w:r>
      <w:r w:rsidRPr="006172BD">
        <w:rPr>
          <w:sz w:val="28"/>
          <w:szCs w:val="28"/>
        </w:rPr>
        <w:t>: Выявленные нарушения рассматриваются как возможности для образовательного воздействия с предоставлением консультирования и возможностей для исправления.</w:t>
      </w:r>
    </w:p>
    <w:p w14:paraId="75E45F86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037088A4">
          <v:rect id="_x0000_i1038" style="width:0;height:1.5pt" o:hralign="center" o:hrstd="t" o:hr="t" fillcolor="#a0a0a0" stroked="f"/>
        </w:pict>
      </w:r>
    </w:p>
    <w:p w14:paraId="55318406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РАЗДЕЛ V. СИСТЕМА ОЦЕНКИ КОМПЕТЕНЦИЙ</w:t>
      </w:r>
    </w:p>
    <w:p w14:paraId="67A2CD31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5.1 Комплексная система анализа</w:t>
      </w:r>
    </w:p>
    <w:p w14:paraId="6BA6CA08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Университет может использовать автоматизированные системы анализа для проведения двух независимых типов проверки:</w:t>
      </w:r>
    </w:p>
    <w:p w14:paraId="78A1910F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Анализ соотношения ИИ/человеческого участия</w:t>
      </w:r>
      <w:r w:rsidRPr="006172BD">
        <w:rPr>
          <w:sz w:val="28"/>
          <w:szCs w:val="28"/>
        </w:rPr>
        <w:t>: Определение характера использования технологий ИИ и человеческого интеллектуального вклада.</w:t>
      </w:r>
    </w:p>
    <w:p w14:paraId="6946EBE6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lastRenderedPageBreak/>
        <w:t>Анализ уникальности</w:t>
      </w:r>
      <w:r w:rsidRPr="006172BD">
        <w:rPr>
          <w:sz w:val="28"/>
          <w:szCs w:val="28"/>
        </w:rPr>
        <w:t>: Проверка отсутствия плагиата посредством сравнения с базами данных академических и интернет-источников.</w:t>
      </w:r>
    </w:p>
    <w:p w14:paraId="60D4D5B5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5.2 Интерпретация результатов</w:t>
      </w:r>
    </w:p>
    <w:p w14:paraId="601763F5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Качественные критерии:</w:t>
      </w:r>
    </w:p>
    <w:p w14:paraId="7C629AB9" w14:textId="77777777" w:rsidR="00F21FB3" w:rsidRPr="006172BD" w:rsidRDefault="00F21FB3" w:rsidP="00F21FB3">
      <w:pPr>
        <w:numPr>
          <w:ilvl w:val="0"/>
          <w:numId w:val="40"/>
        </w:numPr>
        <w:rPr>
          <w:sz w:val="28"/>
          <w:szCs w:val="28"/>
        </w:rPr>
      </w:pPr>
      <w:r w:rsidRPr="006172BD">
        <w:rPr>
          <w:sz w:val="28"/>
          <w:szCs w:val="28"/>
        </w:rPr>
        <w:t>Демонстрация понимания предметной области;</w:t>
      </w:r>
    </w:p>
    <w:p w14:paraId="6DD69A8C" w14:textId="77777777" w:rsidR="00F21FB3" w:rsidRPr="006172BD" w:rsidRDefault="00F21FB3" w:rsidP="00F21FB3">
      <w:pPr>
        <w:numPr>
          <w:ilvl w:val="0"/>
          <w:numId w:val="40"/>
        </w:numPr>
        <w:rPr>
          <w:sz w:val="28"/>
          <w:szCs w:val="28"/>
        </w:rPr>
      </w:pPr>
      <w:r w:rsidRPr="006172BD">
        <w:rPr>
          <w:sz w:val="28"/>
          <w:szCs w:val="28"/>
        </w:rPr>
        <w:t>Способность к критическому анализу результатов ИИ;</w:t>
      </w:r>
    </w:p>
    <w:p w14:paraId="5CF3EA10" w14:textId="77777777" w:rsidR="00F21FB3" w:rsidRPr="006172BD" w:rsidRDefault="00F21FB3" w:rsidP="00F21FB3">
      <w:pPr>
        <w:numPr>
          <w:ilvl w:val="0"/>
          <w:numId w:val="40"/>
        </w:numPr>
        <w:rPr>
          <w:sz w:val="28"/>
          <w:szCs w:val="28"/>
        </w:rPr>
      </w:pPr>
      <w:r w:rsidRPr="006172BD">
        <w:rPr>
          <w:sz w:val="28"/>
          <w:szCs w:val="28"/>
        </w:rPr>
        <w:t>Оригинальность в постановке задач и интерпретации результатов;</w:t>
      </w:r>
    </w:p>
    <w:p w14:paraId="146755BC" w14:textId="77777777" w:rsidR="00F21FB3" w:rsidRPr="006172BD" w:rsidRDefault="00F21FB3" w:rsidP="00F21FB3">
      <w:pPr>
        <w:numPr>
          <w:ilvl w:val="0"/>
          <w:numId w:val="40"/>
        </w:numPr>
        <w:rPr>
          <w:sz w:val="28"/>
          <w:szCs w:val="28"/>
        </w:rPr>
      </w:pPr>
      <w:r w:rsidRPr="006172BD">
        <w:rPr>
          <w:sz w:val="28"/>
          <w:szCs w:val="28"/>
        </w:rPr>
        <w:t>Прозрачность в документировании использования ИИ.</w:t>
      </w:r>
    </w:p>
    <w:p w14:paraId="5B50D2AE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Адаптация показателей</w:t>
      </w:r>
      <w:r w:rsidRPr="006172BD">
        <w:rPr>
          <w:sz w:val="28"/>
          <w:szCs w:val="28"/>
        </w:rPr>
        <w:t>: Конкретные требования могут варьироваться в зависимости от дисциплинарных особенностей, типа задания и индивидуальных образовательных потребностей.</w:t>
      </w:r>
    </w:p>
    <w:p w14:paraId="46AF3EB1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5.3 Критерии оценивания</w:t>
      </w:r>
    </w:p>
    <w:p w14:paraId="4C04F234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Оценка академических работ, дополненных ИИ, основывается на:</w:t>
      </w:r>
    </w:p>
    <w:p w14:paraId="74CC8FED" w14:textId="77777777" w:rsidR="00F21FB3" w:rsidRPr="006172BD" w:rsidRDefault="00F21FB3" w:rsidP="00F21FB3">
      <w:pPr>
        <w:numPr>
          <w:ilvl w:val="0"/>
          <w:numId w:val="41"/>
        </w:numPr>
        <w:rPr>
          <w:sz w:val="28"/>
          <w:szCs w:val="28"/>
        </w:rPr>
      </w:pPr>
      <w:r w:rsidRPr="006172BD">
        <w:rPr>
          <w:sz w:val="28"/>
          <w:szCs w:val="28"/>
        </w:rPr>
        <w:t>Глубине понимания предметной области;</w:t>
      </w:r>
    </w:p>
    <w:p w14:paraId="66BA6B89" w14:textId="77777777" w:rsidR="00F21FB3" w:rsidRPr="006172BD" w:rsidRDefault="00F21FB3" w:rsidP="00F21FB3">
      <w:pPr>
        <w:numPr>
          <w:ilvl w:val="0"/>
          <w:numId w:val="41"/>
        </w:numPr>
        <w:rPr>
          <w:sz w:val="28"/>
          <w:szCs w:val="28"/>
        </w:rPr>
      </w:pPr>
      <w:r w:rsidRPr="006172BD">
        <w:rPr>
          <w:sz w:val="28"/>
          <w:szCs w:val="28"/>
        </w:rPr>
        <w:t>Качестве критического мышления и анализа;</w:t>
      </w:r>
    </w:p>
    <w:p w14:paraId="18BC4B1A" w14:textId="77777777" w:rsidR="00F21FB3" w:rsidRPr="006172BD" w:rsidRDefault="00F21FB3" w:rsidP="00F21FB3">
      <w:pPr>
        <w:numPr>
          <w:ilvl w:val="0"/>
          <w:numId w:val="41"/>
        </w:numPr>
        <w:rPr>
          <w:sz w:val="28"/>
          <w:szCs w:val="28"/>
        </w:rPr>
      </w:pPr>
      <w:r w:rsidRPr="006172BD">
        <w:rPr>
          <w:sz w:val="28"/>
          <w:szCs w:val="28"/>
        </w:rPr>
        <w:t>Эффективности интеграции технологических решений;</w:t>
      </w:r>
    </w:p>
    <w:p w14:paraId="0A99E03E" w14:textId="77777777" w:rsidR="00F21FB3" w:rsidRPr="006172BD" w:rsidRDefault="00F21FB3" w:rsidP="00F21FB3">
      <w:pPr>
        <w:numPr>
          <w:ilvl w:val="0"/>
          <w:numId w:val="41"/>
        </w:numPr>
        <w:rPr>
          <w:sz w:val="28"/>
          <w:szCs w:val="28"/>
        </w:rPr>
      </w:pPr>
      <w:r w:rsidRPr="006172BD">
        <w:rPr>
          <w:sz w:val="28"/>
          <w:szCs w:val="28"/>
        </w:rPr>
        <w:t>Демонстрации оригинального творческого подхода;</w:t>
      </w:r>
    </w:p>
    <w:p w14:paraId="4C3C5C0D" w14:textId="77777777" w:rsidR="00F21FB3" w:rsidRPr="006172BD" w:rsidRDefault="00F21FB3" w:rsidP="00F21FB3">
      <w:pPr>
        <w:numPr>
          <w:ilvl w:val="0"/>
          <w:numId w:val="41"/>
        </w:numPr>
        <w:rPr>
          <w:sz w:val="28"/>
          <w:szCs w:val="28"/>
        </w:rPr>
      </w:pPr>
      <w:r w:rsidRPr="006172BD">
        <w:rPr>
          <w:sz w:val="28"/>
          <w:szCs w:val="28"/>
        </w:rPr>
        <w:t>Способности к оценке и улучшению результатов ИИ.</w:t>
      </w:r>
    </w:p>
    <w:p w14:paraId="42A43B09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0F36AA1D">
          <v:rect id="_x0000_i1039" style="width:0;height:1.5pt" o:hralign="center" o:hrstd="t" o:hr="t" fillcolor="#a0a0a0" stroked="f"/>
        </w:pict>
      </w:r>
    </w:p>
    <w:p w14:paraId="317999B8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РАЗДЕЛ VI. ПРАКТИЧЕСКИЕ РЕКОМЕНДАЦИИ ПО РЕАЛИЗАЦИИ</w:t>
      </w:r>
    </w:p>
    <w:p w14:paraId="210AEC55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6.1 Планирование образовательной деятельности</w:t>
      </w:r>
    </w:p>
    <w:p w14:paraId="3B192D1B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Предварительная подготовка:</w:t>
      </w:r>
    </w:p>
    <w:p w14:paraId="4FE42F70" w14:textId="77777777" w:rsidR="00F21FB3" w:rsidRPr="006172BD" w:rsidRDefault="00F21FB3" w:rsidP="00F21FB3">
      <w:pPr>
        <w:numPr>
          <w:ilvl w:val="0"/>
          <w:numId w:val="42"/>
        </w:numPr>
        <w:rPr>
          <w:sz w:val="28"/>
          <w:szCs w:val="28"/>
        </w:rPr>
      </w:pPr>
      <w:r w:rsidRPr="006172BD">
        <w:rPr>
          <w:sz w:val="28"/>
          <w:szCs w:val="28"/>
        </w:rPr>
        <w:t>Формулирование исследовательских вопросов и аналитических подходов;</w:t>
      </w:r>
    </w:p>
    <w:p w14:paraId="7FFCB23A" w14:textId="77777777" w:rsidR="00F21FB3" w:rsidRPr="006172BD" w:rsidRDefault="00F21FB3" w:rsidP="00F21FB3">
      <w:pPr>
        <w:numPr>
          <w:ilvl w:val="0"/>
          <w:numId w:val="42"/>
        </w:numPr>
        <w:rPr>
          <w:sz w:val="28"/>
          <w:szCs w:val="28"/>
        </w:rPr>
      </w:pPr>
      <w:r w:rsidRPr="006172BD">
        <w:rPr>
          <w:sz w:val="28"/>
          <w:szCs w:val="28"/>
        </w:rPr>
        <w:t>Разработка стратегии взаимодействия с технологиями ИИ;</w:t>
      </w:r>
    </w:p>
    <w:p w14:paraId="1C4E5368" w14:textId="77777777" w:rsidR="00F21FB3" w:rsidRPr="006172BD" w:rsidRDefault="00F21FB3" w:rsidP="00F21FB3">
      <w:pPr>
        <w:numPr>
          <w:ilvl w:val="0"/>
          <w:numId w:val="42"/>
        </w:numPr>
        <w:rPr>
          <w:sz w:val="28"/>
          <w:szCs w:val="28"/>
        </w:rPr>
      </w:pPr>
      <w:r w:rsidRPr="006172BD">
        <w:rPr>
          <w:sz w:val="28"/>
          <w:szCs w:val="28"/>
        </w:rPr>
        <w:t>Планирование процесса критического анализа и синтеза;</w:t>
      </w:r>
    </w:p>
    <w:p w14:paraId="03E28BD6" w14:textId="77777777" w:rsidR="00F21FB3" w:rsidRPr="006172BD" w:rsidRDefault="00F21FB3" w:rsidP="00F21FB3">
      <w:pPr>
        <w:numPr>
          <w:ilvl w:val="0"/>
          <w:numId w:val="42"/>
        </w:numPr>
        <w:rPr>
          <w:sz w:val="28"/>
          <w:szCs w:val="28"/>
        </w:rPr>
      </w:pPr>
      <w:r w:rsidRPr="006172BD">
        <w:rPr>
          <w:sz w:val="28"/>
          <w:szCs w:val="28"/>
        </w:rPr>
        <w:t>Документирование образовательного процесса.</w:t>
      </w:r>
    </w:p>
    <w:p w14:paraId="251B360F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6.2 Стратегическое использование ИИ</w:t>
      </w:r>
    </w:p>
    <w:p w14:paraId="1FF5A276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Рекомендуемые области применения:</w:t>
      </w:r>
    </w:p>
    <w:p w14:paraId="2D664782" w14:textId="77777777" w:rsidR="00F21FB3" w:rsidRPr="006172BD" w:rsidRDefault="00F21FB3" w:rsidP="00F21FB3">
      <w:pPr>
        <w:numPr>
          <w:ilvl w:val="0"/>
          <w:numId w:val="43"/>
        </w:num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>Генерация первоначальных идей и структурирование материала;</w:t>
      </w:r>
    </w:p>
    <w:p w14:paraId="47D21A5F" w14:textId="77777777" w:rsidR="00F21FB3" w:rsidRPr="006172BD" w:rsidRDefault="00F21FB3" w:rsidP="00F21FB3">
      <w:pPr>
        <w:numPr>
          <w:ilvl w:val="0"/>
          <w:numId w:val="43"/>
        </w:numPr>
        <w:rPr>
          <w:sz w:val="28"/>
          <w:szCs w:val="28"/>
        </w:rPr>
      </w:pPr>
      <w:r w:rsidRPr="006172BD">
        <w:rPr>
          <w:sz w:val="28"/>
          <w:szCs w:val="28"/>
        </w:rPr>
        <w:t>Проведение предварительных исследований и сбор информации;</w:t>
      </w:r>
    </w:p>
    <w:p w14:paraId="624A87AD" w14:textId="77777777" w:rsidR="00F21FB3" w:rsidRPr="006172BD" w:rsidRDefault="00F21FB3" w:rsidP="00F21FB3">
      <w:pPr>
        <w:numPr>
          <w:ilvl w:val="0"/>
          <w:numId w:val="43"/>
        </w:numPr>
        <w:rPr>
          <w:sz w:val="28"/>
          <w:szCs w:val="28"/>
        </w:rPr>
      </w:pPr>
      <w:r w:rsidRPr="006172BD">
        <w:rPr>
          <w:sz w:val="28"/>
          <w:szCs w:val="28"/>
        </w:rPr>
        <w:t>Проверка грамматической и стилистической правильности;</w:t>
      </w:r>
    </w:p>
    <w:p w14:paraId="6043D788" w14:textId="77777777" w:rsidR="00F21FB3" w:rsidRPr="006172BD" w:rsidRDefault="00F21FB3" w:rsidP="00F21FB3">
      <w:pPr>
        <w:numPr>
          <w:ilvl w:val="0"/>
          <w:numId w:val="43"/>
        </w:numPr>
        <w:rPr>
          <w:sz w:val="28"/>
          <w:szCs w:val="28"/>
        </w:rPr>
      </w:pPr>
      <w:r w:rsidRPr="006172BD">
        <w:rPr>
          <w:sz w:val="28"/>
          <w:szCs w:val="28"/>
        </w:rPr>
        <w:t>Создание черновых версий отдельных компонентов работы.</w:t>
      </w:r>
    </w:p>
    <w:p w14:paraId="25B05486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Обеспечение человеческого вклада:</w:t>
      </w:r>
    </w:p>
    <w:p w14:paraId="78A76388" w14:textId="77777777" w:rsidR="00F21FB3" w:rsidRPr="006172BD" w:rsidRDefault="00F21FB3" w:rsidP="00F21FB3">
      <w:pPr>
        <w:numPr>
          <w:ilvl w:val="0"/>
          <w:numId w:val="44"/>
        </w:numPr>
        <w:rPr>
          <w:sz w:val="28"/>
          <w:szCs w:val="28"/>
        </w:rPr>
      </w:pPr>
      <w:r w:rsidRPr="006172BD">
        <w:rPr>
          <w:sz w:val="28"/>
          <w:szCs w:val="28"/>
        </w:rPr>
        <w:t>Критический анализ всего контента, созданного ИИ;</w:t>
      </w:r>
    </w:p>
    <w:p w14:paraId="48A243DA" w14:textId="77777777" w:rsidR="00F21FB3" w:rsidRPr="006172BD" w:rsidRDefault="00F21FB3" w:rsidP="00F21FB3">
      <w:pPr>
        <w:numPr>
          <w:ilvl w:val="0"/>
          <w:numId w:val="44"/>
        </w:numPr>
        <w:rPr>
          <w:sz w:val="28"/>
          <w:szCs w:val="28"/>
        </w:rPr>
      </w:pPr>
      <w:r w:rsidRPr="006172BD">
        <w:rPr>
          <w:sz w:val="28"/>
          <w:szCs w:val="28"/>
        </w:rPr>
        <w:t>Существенная переработка и улучшение результатов;</w:t>
      </w:r>
    </w:p>
    <w:p w14:paraId="1411EE52" w14:textId="77777777" w:rsidR="00F21FB3" w:rsidRPr="006172BD" w:rsidRDefault="00F21FB3" w:rsidP="00F21FB3">
      <w:pPr>
        <w:numPr>
          <w:ilvl w:val="0"/>
          <w:numId w:val="44"/>
        </w:numPr>
        <w:rPr>
          <w:sz w:val="28"/>
          <w:szCs w:val="28"/>
        </w:rPr>
      </w:pPr>
      <w:r w:rsidRPr="006172BD">
        <w:rPr>
          <w:sz w:val="28"/>
          <w:szCs w:val="28"/>
        </w:rPr>
        <w:t>Интеграция оригинальных идей и интерпретаций;</w:t>
      </w:r>
    </w:p>
    <w:p w14:paraId="0EF07764" w14:textId="77777777" w:rsidR="00F21FB3" w:rsidRPr="006172BD" w:rsidRDefault="00F21FB3" w:rsidP="00F21FB3">
      <w:pPr>
        <w:numPr>
          <w:ilvl w:val="0"/>
          <w:numId w:val="44"/>
        </w:numPr>
        <w:rPr>
          <w:sz w:val="28"/>
          <w:szCs w:val="28"/>
        </w:rPr>
      </w:pPr>
      <w:r w:rsidRPr="006172BD">
        <w:rPr>
          <w:sz w:val="28"/>
          <w:szCs w:val="28"/>
        </w:rPr>
        <w:t>Создание связного и логичного повествования.</w:t>
      </w:r>
    </w:p>
    <w:p w14:paraId="3A20E243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6.3 Обеспечение уникальности</w:t>
      </w:r>
    </w:p>
    <w:p w14:paraId="1A950141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Практические меры:</w:t>
      </w:r>
    </w:p>
    <w:p w14:paraId="615DD714" w14:textId="77777777" w:rsidR="00F21FB3" w:rsidRPr="006172BD" w:rsidRDefault="00F21FB3" w:rsidP="00F21FB3">
      <w:pPr>
        <w:numPr>
          <w:ilvl w:val="0"/>
          <w:numId w:val="45"/>
        </w:numPr>
        <w:rPr>
          <w:sz w:val="28"/>
          <w:szCs w:val="28"/>
        </w:rPr>
      </w:pPr>
      <w:r w:rsidRPr="006172BD">
        <w:rPr>
          <w:sz w:val="28"/>
          <w:szCs w:val="28"/>
        </w:rPr>
        <w:t>Тщательное цитирование всех использованных источников;</w:t>
      </w:r>
    </w:p>
    <w:p w14:paraId="68110A82" w14:textId="77777777" w:rsidR="00F21FB3" w:rsidRPr="006172BD" w:rsidRDefault="00F21FB3" w:rsidP="00F21FB3">
      <w:pPr>
        <w:numPr>
          <w:ilvl w:val="0"/>
          <w:numId w:val="45"/>
        </w:numPr>
        <w:rPr>
          <w:sz w:val="28"/>
          <w:szCs w:val="28"/>
        </w:rPr>
      </w:pPr>
      <w:r w:rsidRPr="006172BD">
        <w:rPr>
          <w:sz w:val="28"/>
          <w:szCs w:val="28"/>
        </w:rPr>
        <w:t>Применение методов перефразирования и изложения своими словами;</w:t>
      </w:r>
    </w:p>
    <w:p w14:paraId="70CCFACF" w14:textId="77777777" w:rsidR="00F21FB3" w:rsidRPr="006172BD" w:rsidRDefault="00F21FB3" w:rsidP="00F21FB3">
      <w:pPr>
        <w:numPr>
          <w:ilvl w:val="0"/>
          <w:numId w:val="45"/>
        </w:numPr>
        <w:rPr>
          <w:sz w:val="28"/>
          <w:szCs w:val="28"/>
        </w:rPr>
      </w:pPr>
      <w:r w:rsidRPr="006172BD">
        <w:rPr>
          <w:sz w:val="28"/>
          <w:szCs w:val="28"/>
        </w:rPr>
        <w:t>Предварительная проверка работы системами анализа уникальности;</w:t>
      </w:r>
    </w:p>
    <w:p w14:paraId="02BED263" w14:textId="77777777" w:rsidR="00F21FB3" w:rsidRPr="006172BD" w:rsidRDefault="00F21FB3" w:rsidP="00F21FB3">
      <w:pPr>
        <w:numPr>
          <w:ilvl w:val="0"/>
          <w:numId w:val="45"/>
        </w:numPr>
        <w:rPr>
          <w:sz w:val="28"/>
          <w:szCs w:val="28"/>
        </w:rPr>
      </w:pPr>
      <w:r w:rsidRPr="006172BD">
        <w:rPr>
          <w:sz w:val="28"/>
          <w:szCs w:val="28"/>
        </w:rPr>
        <w:t>Корректное оформление библиографических ссылок.</w:t>
      </w:r>
    </w:p>
    <w:p w14:paraId="6D99C4C1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3F28C64B">
          <v:rect id="_x0000_i1040" style="width:0;height:1.5pt" o:hralign="center" o:hrstd="t" o:hr="t" fillcolor="#a0a0a0" stroked="f"/>
        </w:pict>
      </w:r>
    </w:p>
    <w:p w14:paraId="3F1E0113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РАЗДЕЛ VII. МЕТОДИЧЕСКАЯ ПОДДЕРЖКА ПРЕПОДАВАТЕЛЕЙ</w:t>
      </w:r>
    </w:p>
    <w:p w14:paraId="7D1C021A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7.1 Руководящие указания для преподавателей</w:t>
      </w:r>
    </w:p>
    <w:p w14:paraId="3689953C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Преподавателям рекомендуется:</w:t>
      </w:r>
    </w:p>
    <w:p w14:paraId="572EE6F4" w14:textId="77777777" w:rsidR="00F21FB3" w:rsidRPr="006172BD" w:rsidRDefault="00F21FB3" w:rsidP="00F21FB3">
      <w:pPr>
        <w:numPr>
          <w:ilvl w:val="0"/>
          <w:numId w:val="46"/>
        </w:numPr>
        <w:rPr>
          <w:sz w:val="28"/>
          <w:szCs w:val="28"/>
        </w:rPr>
      </w:pPr>
      <w:r w:rsidRPr="006172BD">
        <w:rPr>
          <w:sz w:val="28"/>
          <w:szCs w:val="28"/>
        </w:rPr>
        <w:t>Предоставлять четкие инструкции по использованию ИИ в рамках конкретных заданий;</w:t>
      </w:r>
    </w:p>
    <w:p w14:paraId="3D5EF568" w14:textId="77777777" w:rsidR="00F21FB3" w:rsidRPr="006172BD" w:rsidRDefault="00F21FB3" w:rsidP="00F21FB3">
      <w:pPr>
        <w:numPr>
          <w:ilvl w:val="0"/>
          <w:numId w:val="46"/>
        </w:numPr>
        <w:rPr>
          <w:sz w:val="28"/>
          <w:szCs w:val="28"/>
        </w:rPr>
      </w:pPr>
      <w:r w:rsidRPr="006172BD">
        <w:rPr>
          <w:sz w:val="28"/>
          <w:szCs w:val="28"/>
        </w:rPr>
        <w:t>Разрабатывать методы оценивания, поощряющие существенное человеческое участие;</w:t>
      </w:r>
    </w:p>
    <w:p w14:paraId="7EF97DA7" w14:textId="77777777" w:rsidR="00F21FB3" w:rsidRPr="006172BD" w:rsidRDefault="00F21FB3" w:rsidP="00F21FB3">
      <w:pPr>
        <w:numPr>
          <w:ilvl w:val="0"/>
          <w:numId w:val="46"/>
        </w:numPr>
        <w:rPr>
          <w:sz w:val="28"/>
          <w:szCs w:val="28"/>
        </w:rPr>
      </w:pPr>
      <w:r w:rsidRPr="006172BD">
        <w:rPr>
          <w:sz w:val="28"/>
          <w:szCs w:val="28"/>
        </w:rPr>
        <w:t>Обеспечивать методическую поддержку развития технологических компетенций;</w:t>
      </w:r>
    </w:p>
    <w:p w14:paraId="44567EEE" w14:textId="77777777" w:rsidR="00F21FB3" w:rsidRPr="006172BD" w:rsidRDefault="00F21FB3" w:rsidP="00F21FB3">
      <w:pPr>
        <w:numPr>
          <w:ilvl w:val="0"/>
          <w:numId w:val="46"/>
        </w:numPr>
        <w:rPr>
          <w:sz w:val="28"/>
          <w:szCs w:val="28"/>
        </w:rPr>
      </w:pPr>
      <w:r w:rsidRPr="006172BD">
        <w:rPr>
          <w:sz w:val="28"/>
          <w:szCs w:val="28"/>
        </w:rPr>
        <w:t>Демонстрировать этичные подходы к использованию технологий ИИ.</w:t>
      </w:r>
    </w:p>
    <w:p w14:paraId="455055B0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7.2 Адаптация к дисциплинарным особенностям</w:t>
      </w:r>
    </w:p>
    <w:p w14:paraId="35F429FD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sz w:val="28"/>
          <w:szCs w:val="28"/>
        </w:rPr>
        <w:t>Применение принципов модели адаптируется с учетом:</w:t>
      </w:r>
    </w:p>
    <w:p w14:paraId="72FB9BB5" w14:textId="77777777" w:rsidR="00F21FB3" w:rsidRPr="006172BD" w:rsidRDefault="00F21FB3" w:rsidP="00F21FB3">
      <w:pPr>
        <w:numPr>
          <w:ilvl w:val="0"/>
          <w:numId w:val="47"/>
        </w:numPr>
        <w:rPr>
          <w:sz w:val="28"/>
          <w:szCs w:val="28"/>
        </w:rPr>
      </w:pPr>
      <w:r w:rsidRPr="006172BD">
        <w:rPr>
          <w:sz w:val="28"/>
          <w:szCs w:val="28"/>
        </w:rPr>
        <w:lastRenderedPageBreak/>
        <w:t>Специфики предметной области и методологических традиций;</w:t>
      </w:r>
    </w:p>
    <w:p w14:paraId="399175ED" w14:textId="77777777" w:rsidR="00F21FB3" w:rsidRPr="006172BD" w:rsidRDefault="00F21FB3" w:rsidP="00F21FB3">
      <w:pPr>
        <w:numPr>
          <w:ilvl w:val="0"/>
          <w:numId w:val="47"/>
        </w:numPr>
        <w:rPr>
          <w:sz w:val="28"/>
          <w:szCs w:val="28"/>
        </w:rPr>
      </w:pPr>
      <w:r w:rsidRPr="006172BD">
        <w:rPr>
          <w:sz w:val="28"/>
          <w:szCs w:val="28"/>
        </w:rPr>
        <w:t>Уровня образовательной программы и академических требований;</w:t>
      </w:r>
    </w:p>
    <w:p w14:paraId="1C65D2A7" w14:textId="77777777" w:rsidR="00F21FB3" w:rsidRPr="006172BD" w:rsidRDefault="00F21FB3" w:rsidP="00F21FB3">
      <w:pPr>
        <w:numPr>
          <w:ilvl w:val="0"/>
          <w:numId w:val="47"/>
        </w:numPr>
        <w:rPr>
          <w:sz w:val="28"/>
          <w:szCs w:val="28"/>
        </w:rPr>
      </w:pPr>
      <w:r w:rsidRPr="006172BD">
        <w:rPr>
          <w:sz w:val="28"/>
          <w:szCs w:val="28"/>
        </w:rPr>
        <w:t>Доступности технологических ресурсов и инфраструктуры;</w:t>
      </w:r>
    </w:p>
    <w:p w14:paraId="094F0413" w14:textId="77777777" w:rsidR="00F21FB3" w:rsidRPr="006172BD" w:rsidRDefault="00F21FB3" w:rsidP="00F21FB3">
      <w:pPr>
        <w:numPr>
          <w:ilvl w:val="0"/>
          <w:numId w:val="47"/>
        </w:numPr>
        <w:rPr>
          <w:sz w:val="28"/>
          <w:szCs w:val="28"/>
        </w:rPr>
      </w:pPr>
      <w:r w:rsidRPr="006172BD">
        <w:rPr>
          <w:sz w:val="28"/>
          <w:szCs w:val="28"/>
        </w:rPr>
        <w:t>Индивидуальных потребностей и возможностей обучающихся.</w:t>
      </w:r>
    </w:p>
    <w:p w14:paraId="375BF13E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1A4C0816">
          <v:rect id="_x0000_i1041" style="width:0;height:1.5pt" o:hralign="center" o:hrstd="t" o:hr="t" fillcolor="#a0a0a0" stroked="f"/>
        </w:pict>
      </w:r>
    </w:p>
    <w:p w14:paraId="5D42B508" w14:textId="77777777" w:rsidR="00F21FB3" w:rsidRPr="006172BD" w:rsidRDefault="00F21FB3" w:rsidP="00F21FB3">
      <w:pPr>
        <w:rPr>
          <w:b/>
          <w:bCs/>
          <w:sz w:val="28"/>
          <w:szCs w:val="28"/>
        </w:rPr>
      </w:pPr>
      <w:r w:rsidRPr="006172BD">
        <w:rPr>
          <w:b/>
          <w:bCs/>
          <w:sz w:val="28"/>
          <w:szCs w:val="28"/>
        </w:rPr>
        <w:t>ЗАКЛЮЧИТЕЛЬНЫЕ ПОЛОЖЕНИЯ</w:t>
      </w:r>
    </w:p>
    <w:p w14:paraId="6327E81E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Образовательная цель</w:t>
      </w:r>
      <w:r w:rsidRPr="006172BD">
        <w:rPr>
          <w:sz w:val="28"/>
          <w:szCs w:val="28"/>
        </w:rPr>
        <w:t>: Интегрированная модель развития компетенций направлена на подготовку выпускников, способных эффективно работать в профессиональной среде, дополненной технологиями ИИ, при сохранении высоких стандартов критического мышления, этической ответственности и академической честности.</w:t>
      </w:r>
    </w:p>
    <w:p w14:paraId="0D00BC8A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Принцип пропорциональности</w:t>
      </w:r>
      <w:r w:rsidRPr="006172BD">
        <w:rPr>
          <w:sz w:val="28"/>
          <w:szCs w:val="28"/>
        </w:rPr>
        <w:t>: Все требования и рекомендации применяются пропорционально образовательным целям, ресурсным возможностям и индивидуальным обстоятельствам обучающихся.</w:t>
      </w:r>
    </w:p>
    <w:p w14:paraId="704DB459" w14:textId="77777777" w:rsidR="00F21FB3" w:rsidRPr="006172BD" w:rsidRDefault="00F21FB3" w:rsidP="00F21FB3">
      <w:pPr>
        <w:rPr>
          <w:sz w:val="28"/>
          <w:szCs w:val="28"/>
        </w:rPr>
      </w:pPr>
      <w:r w:rsidRPr="006172BD">
        <w:rPr>
          <w:b/>
          <w:bCs/>
          <w:sz w:val="28"/>
          <w:szCs w:val="28"/>
        </w:rPr>
        <w:t>Непрерывное совершенствование</w:t>
      </w:r>
      <w:r w:rsidRPr="006172BD">
        <w:rPr>
          <w:sz w:val="28"/>
          <w:szCs w:val="28"/>
        </w:rPr>
        <w:t>: Методические подходы подлежат регулярному пересмотру и адаптации в соответствии с развитием технологий и накоплением педагогического опыта.</w:t>
      </w:r>
    </w:p>
    <w:p w14:paraId="700CBFB4" w14:textId="77777777" w:rsidR="00F21FB3" w:rsidRPr="006172BD" w:rsidRDefault="007A4F8A" w:rsidP="00F21FB3">
      <w:pPr>
        <w:rPr>
          <w:sz w:val="28"/>
          <w:szCs w:val="28"/>
        </w:rPr>
      </w:pPr>
      <w:r>
        <w:rPr>
          <w:sz w:val="28"/>
          <w:szCs w:val="28"/>
        </w:rPr>
        <w:pict w14:anchorId="71DEE97D">
          <v:rect id="_x0000_i1042" style="width:0;height:1.5pt" o:hralign="center" o:hrstd="t" o:hr="t" fillcolor="#a0a0a0" stroked="f"/>
        </w:pict>
      </w:r>
    </w:p>
    <w:p w14:paraId="2CA9A98D" w14:textId="77777777" w:rsidR="00F21FB3" w:rsidRPr="006172BD" w:rsidRDefault="00F21FB3">
      <w:pPr>
        <w:rPr>
          <w:sz w:val="28"/>
          <w:szCs w:val="28"/>
        </w:rPr>
      </w:pPr>
      <w:bookmarkStart w:id="0" w:name="_GoBack"/>
      <w:bookmarkEnd w:id="0"/>
    </w:p>
    <w:sectPr w:rsidR="00F21FB3" w:rsidRPr="0061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50A"/>
    <w:multiLevelType w:val="multilevel"/>
    <w:tmpl w:val="842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10F2D"/>
    <w:multiLevelType w:val="multilevel"/>
    <w:tmpl w:val="D7BA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5723F"/>
    <w:multiLevelType w:val="multilevel"/>
    <w:tmpl w:val="78C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D5640"/>
    <w:multiLevelType w:val="multilevel"/>
    <w:tmpl w:val="2626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22648"/>
    <w:multiLevelType w:val="multilevel"/>
    <w:tmpl w:val="BBF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251DF"/>
    <w:multiLevelType w:val="multilevel"/>
    <w:tmpl w:val="4BF0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CF367E"/>
    <w:multiLevelType w:val="multilevel"/>
    <w:tmpl w:val="5CE8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460B7"/>
    <w:multiLevelType w:val="multilevel"/>
    <w:tmpl w:val="4ED4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8809B0"/>
    <w:multiLevelType w:val="multilevel"/>
    <w:tmpl w:val="C832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0F15DA"/>
    <w:multiLevelType w:val="multilevel"/>
    <w:tmpl w:val="0EA6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8B1F8B"/>
    <w:multiLevelType w:val="multilevel"/>
    <w:tmpl w:val="A896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A56A12"/>
    <w:multiLevelType w:val="multilevel"/>
    <w:tmpl w:val="DFE6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2903D2"/>
    <w:multiLevelType w:val="multilevel"/>
    <w:tmpl w:val="81CA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712D75"/>
    <w:multiLevelType w:val="multilevel"/>
    <w:tmpl w:val="3138A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216AE"/>
    <w:multiLevelType w:val="multilevel"/>
    <w:tmpl w:val="A6B2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19417C"/>
    <w:multiLevelType w:val="multilevel"/>
    <w:tmpl w:val="0D56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67717B"/>
    <w:multiLevelType w:val="multilevel"/>
    <w:tmpl w:val="7F0A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B10B53"/>
    <w:multiLevelType w:val="multilevel"/>
    <w:tmpl w:val="5DF0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8C7DB9"/>
    <w:multiLevelType w:val="multilevel"/>
    <w:tmpl w:val="EDAA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8408E4"/>
    <w:multiLevelType w:val="multilevel"/>
    <w:tmpl w:val="6FEA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094366"/>
    <w:multiLevelType w:val="multilevel"/>
    <w:tmpl w:val="E0A0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6D67D1"/>
    <w:multiLevelType w:val="multilevel"/>
    <w:tmpl w:val="2CDA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AF6768"/>
    <w:multiLevelType w:val="multilevel"/>
    <w:tmpl w:val="B4B8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7B5A3B"/>
    <w:multiLevelType w:val="multilevel"/>
    <w:tmpl w:val="A33C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6C2351"/>
    <w:multiLevelType w:val="multilevel"/>
    <w:tmpl w:val="04EE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897F9E"/>
    <w:multiLevelType w:val="multilevel"/>
    <w:tmpl w:val="60A4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CE4D58"/>
    <w:multiLevelType w:val="multilevel"/>
    <w:tmpl w:val="D91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F05503"/>
    <w:multiLevelType w:val="multilevel"/>
    <w:tmpl w:val="15A4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734214"/>
    <w:multiLevelType w:val="multilevel"/>
    <w:tmpl w:val="860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2D7FE4"/>
    <w:multiLevelType w:val="multilevel"/>
    <w:tmpl w:val="4FF2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195FAE"/>
    <w:multiLevelType w:val="multilevel"/>
    <w:tmpl w:val="E52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696AC5"/>
    <w:multiLevelType w:val="multilevel"/>
    <w:tmpl w:val="A78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566691"/>
    <w:multiLevelType w:val="multilevel"/>
    <w:tmpl w:val="29DE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937B45"/>
    <w:multiLevelType w:val="multilevel"/>
    <w:tmpl w:val="9E14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387875"/>
    <w:multiLevelType w:val="multilevel"/>
    <w:tmpl w:val="ED8A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72157D"/>
    <w:multiLevelType w:val="multilevel"/>
    <w:tmpl w:val="3020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95231E"/>
    <w:multiLevelType w:val="multilevel"/>
    <w:tmpl w:val="E56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E80189"/>
    <w:multiLevelType w:val="multilevel"/>
    <w:tmpl w:val="2CE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A9552F"/>
    <w:multiLevelType w:val="multilevel"/>
    <w:tmpl w:val="4722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810B35"/>
    <w:multiLevelType w:val="multilevel"/>
    <w:tmpl w:val="5542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744815"/>
    <w:multiLevelType w:val="multilevel"/>
    <w:tmpl w:val="2C08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BE14E9"/>
    <w:multiLevelType w:val="multilevel"/>
    <w:tmpl w:val="AA44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37284"/>
    <w:multiLevelType w:val="multilevel"/>
    <w:tmpl w:val="11D0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7979CC"/>
    <w:multiLevelType w:val="multilevel"/>
    <w:tmpl w:val="C314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3F62D8"/>
    <w:multiLevelType w:val="multilevel"/>
    <w:tmpl w:val="6CCC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094794"/>
    <w:multiLevelType w:val="multilevel"/>
    <w:tmpl w:val="6540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BC7921"/>
    <w:multiLevelType w:val="multilevel"/>
    <w:tmpl w:val="55CA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2"/>
  </w:num>
  <w:num w:numId="3">
    <w:abstractNumId w:val="44"/>
  </w:num>
  <w:num w:numId="4">
    <w:abstractNumId w:val="15"/>
  </w:num>
  <w:num w:numId="5">
    <w:abstractNumId w:val="42"/>
  </w:num>
  <w:num w:numId="6">
    <w:abstractNumId w:val="19"/>
  </w:num>
  <w:num w:numId="7">
    <w:abstractNumId w:val="1"/>
  </w:num>
  <w:num w:numId="8">
    <w:abstractNumId w:val="28"/>
  </w:num>
  <w:num w:numId="9">
    <w:abstractNumId w:val="45"/>
  </w:num>
  <w:num w:numId="10">
    <w:abstractNumId w:val="21"/>
  </w:num>
  <w:num w:numId="11">
    <w:abstractNumId w:val="6"/>
  </w:num>
  <w:num w:numId="12">
    <w:abstractNumId w:val="16"/>
  </w:num>
  <w:num w:numId="13">
    <w:abstractNumId w:val="36"/>
  </w:num>
  <w:num w:numId="14">
    <w:abstractNumId w:val="5"/>
  </w:num>
  <w:num w:numId="15">
    <w:abstractNumId w:val="37"/>
  </w:num>
  <w:num w:numId="16">
    <w:abstractNumId w:val="8"/>
  </w:num>
  <w:num w:numId="17">
    <w:abstractNumId w:val="33"/>
  </w:num>
  <w:num w:numId="18">
    <w:abstractNumId w:val="4"/>
  </w:num>
  <w:num w:numId="19">
    <w:abstractNumId w:val="18"/>
  </w:num>
  <w:num w:numId="20">
    <w:abstractNumId w:val="17"/>
  </w:num>
  <w:num w:numId="21">
    <w:abstractNumId w:val="43"/>
  </w:num>
  <w:num w:numId="22">
    <w:abstractNumId w:val="46"/>
  </w:num>
  <w:num w:numId="23">
    <w:abstractNumId w:val="10"/>
  </w:num>
  <w:num w:numId="24">
    <w:abstractNumId w:val="29"/>
  </w:num>
  <w:num w:numId="25">
    <w:abstractNumId w:val="34"/>
  </w:num>
  <w:num w:numId="26">
    <w:abstractNumId w:val="14"/>
  </w:num>
  <w:num w:numId="27">
    <w:abstractNumId w:val="7"/>
  </w:num>
  <w:num w:numId="28">
    <w:abstractNumId w:val="23"/>
  </w:num>
  <w:num w:numId="29">
    <w:abstractNumId w:val="13"/>
  </w:num>
  <w:num w:numId="30">
    <w:abstractNumId w:val="38"/>
  </w:num>
  <w:num w:numId="31">
    <w:abstractNumId w:val="41"/>
  </w:num>
  <w:num w:numId="32">
    <w:abstractNumId w:val="2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1"/>
  </w:num>
  <w:num w:numId="38">
    <w:abstractNumId w:val="22"/>
  </w:num>
  <w:num w:numId="39">
    <w:abstractNumId w:val="24"/>
  </w:num>
  <w:num w:numId="40">
    <w:abstractNumId w:val="39"/>
  </w:num>
  <w:num w:numId="41">
    <w:abstractNumId w:val="32"/>
  </w:num>
  <w:num w:numId="42">
    <w:abstractNumId w:val="30"/>
  </w:num>
  <w:num w:numId="43">
    <w:abstractNumId w:val="11"/>
  </w:num>
  <w:num w:numId="44">
    <w:abstractNumId w:val="20"/>
  </w:num>
  <w:num w:numId="45">
    <w:abstractNumId w:val="3"/>
  </w:num>
  <w:num w:numId="46">
    <w:abstractNumId w:val="4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B3"/>
    <w:rsid w:val="000D3ACE"/>
    <w:rsid w:val="0045462D"/>
    <w:rsid w:val="006172BD"/>
    <w:rsid w:val="007A4F8A"/>
    <w:rsid w:val="00916E0E"/>
    <w:rsid w:val="00AD0A72"/>
    <w:rsid w:val="00B0586C"/>
    <w:rsid w:val="00E8472A"/>
    <w:rsid w:val="00F2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D25D"/>
  <w15:chartTrackingRefBased/>
  <w15:docId w15:val="{0BECD814-B7D9-4A5F-8BB9-EA035587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3966</Words>
  <Characters>22610</Characters>
  <Application>Microsoft Office Word</Application>
  <DocSecurity>0</DocSecurity>
  <Lines>188</Lines>
  <Paragraphs>53</Paragraphs>
  <ScaleCrop>false</ScaleCrop>
  <Company/>
  <LinksUpToDate>false</LinksUpToDate>
  <CharactersWithSpaces>26523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8</cp:revision>
  <dcterms:created xsi:type="dcterms:W3CDTF">2025-06-25T14:50:00Z</dcterms:created>
  <dcterms:modified xsi:type="dcterms:W3CDTF">2025-09-29T04:40:00Z</dcterms:modified>
</cp:coreProperties>
</file>